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80" w:line="240" w:lineRule="auto"/>
        <w:jc w:val="center"/>
        <w:rPr>
          <w:b w:val="1"/>
          <w:sz w:val="20"/>
          <w:szCs w:val="20"/>
        </w:rPr>
      </w:pPr>
      <w:bookmarkStart w:colFirst="0" w:colLast="0" w:name="_heading=h.gjdgxs" w:id="0"/>
      <w:bookmarkEnd w:id="0"/>
      <w:r w:rsidDel="00000000" w:rsidR="00000000" w:rsidRPr="00000000">
        <w:rPr>
          <w:b w:val="1"/>
          <w:sz w:val="20"/>
          <w:szCs w:val="20"/>
          <w:rtl w:val="0"/>
        </w:rPr>
        <w:t xml:space="preserve">SCHEDULE 1: DEFINITIONS</w:t>
      </w:r>
    </w:p>
    <w:tbl>
      <w:tblPr>
        <w:tblStyle w:val="Table1"/>
        <w:tblW w:w="9923.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10"/>
        <w:gridCol w:w="7513"/>
        <w:tblGridChange w:id="0">
          <w:tblGrid>
            <w:gridCol w:w="2410"/>
            <w:gridCol w:w="7513"/>
          </w:tblGrid>
        </w:tblGridChange>
      </w:tblGrid>
      <w:tr>
        <w:trPr>
          <w:cantSplit w:val="0"/>
          <w:trHeight w:val="1807" w:hRule="atLeast"/>
          <w:tblHeader w:val="0"/>
        </w:trPr>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002">
            <w:pPr>
              <w:rPr/>
            </w:pPr>
            <w:r w:rsidDel="00000000" w:rsidR="00000000" w:rsidRPr="00000000">
              <w:rPr>
                <w:rtl w:val="0"/>
              </w:rPr>
              <w:t xml:space="preserve">Accounting Reference Date</w:t>
            </w:r>
          </w:p>
        </w:tc>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003">
            <w:pPr>
              <w:spacing w:after="280" w:lineRule="auto"/>
              <w:ind w:left="42" w:firstLine="5"/>
              <w:rPr/>
            </w:pPr>
            <w:r w:rsidDel="00000000" w:rsidR="00000000" w:rsidRPr="00000000">
              <w:rPr>
                <w:rtl w:val="0"/>
              </w:rPr>
              <w:t xml:space="preserve">means, in each year, the date to which the Supplier prepares its annual, audited financial statements</w:t>
            </w:r>
          </w:p>
        </w:tc>
      </w:tr>
      <w:tr>
        <w:trPr>
          <w:cantSplit w:val="0"/>
          <w:trHeight w:val="1807" w:hRule="atLeast"/>
          <w:tblHeader w:val="0"/>
        </w:trPr>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004">
            <w:pPr>
              <w:rPr/>
            </w:pPr>
            <w:r w:rsidDel="00000000" w:rsidR="00000000" w:rsidRPr="00000000">
              <w:rPr>
                <w:rtl w:val="0"/>
              </w:rPr>
              <w:t xml:space="preserve">Accreditation</w:t>
            </w:r>
          </w:p>
        </w:tc>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005">
            <w:pPr>
              <w:spacing w:after="280" w:lineRule="auto"/>
              <w:ind w:left="42" w:firstLine="5"/>
              <w:rPr/>
            </w:pPr>
            <w:r w:rsidDel="00000000" w:rsidR="00000000" w:rsidRPr="00000000">
              <w:rPr>
                <w:rtl w:val="0"/>
              </w:rPr>
              <w:t xml:space="preserve">in respect of:</w:t>
            </w:r>
          </w:p>
          <w:p w:rsidR="00000000" w:rsidDel="00000000" w:rsidP="00000000" w:rsidRDefault="00000000" w:rsidRPr="00000000" w14:paraId="00000006">
            <w:pPr>
              <w:spacing w:after="280" w:before="280" w:lineRule="auto"/>
              <w:ind w:left="42" w:firstLine="5"/>
              <w:rPr/>
            </w:pPr>
            <w:r w:rsidDel="00000000" w:rsidR="00000000" w:rsidRPr="00000000">
              <w:rPr>
                <w:rtl w:val="0"/>
              </w:rPr>
              <w:t xml:space="preserve">(i)  </w:t>
              <w:tab/>
              <w:t xml:space="preserve">ROCs, ‘accreditation’ as defined in the Renewables Obligation Order;</w:t>
            </w:r>
          </w:p>
          <w:p w:rsidR="00000000" w:rsidDel="00000000" w:rsidP="00000000" w:rsidRDefault="00000000" w:rsidRPr="00000000" w14:paraId="00000007">
            <w:pPr>
              <w:spacing w:after="280" w:before="280" w:lineRule="auto"/>
              <w:ind w:left="720" w:hanging="673"/>
              <w:rPr/>
            </w:pPr>
            <w:r w:rsidDel="00000000" w:rsidR="00000000" w:rsidRPr="00000000">
              <w:rPr>
                <w:rtl w:val="0"/>
              </w:rPr>
              <w:t xml:space="preserve">(ii) </w:t>
              <w:tab/>
              <w:t xml:space="preserve">REGOs, accreditation of a generating station as a ‘renewable energy source’ for the purpose of the REGO Regulations;</w:t>
            </w:r>
          </w:p>
          <w:p w:rsidR="00000000" w:rsidDel="00000000" w:rsidP="00000000" w:rsidRDefault="00000000" w:rsidRPr="00000000" w14:paraId="00000008">
            <w:pPr>
              <w:spacing w:before="280" w:lineRule="auto"/>
              <w:ind w:left="42" w:firstLine="5"/>
              <w:rPr/>
            </w:pPr>
            <w:r w:rsidDel="00000000" w:rsidR="00000000" w:rsidRPr="00000000">
              <w:rPr>
                <w:rtl w:val="0"/>
              </w:rPr>
              <w:t xml:space="preserve">and “Accredited” and cognate expressions shall be construed accordingly.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009">
            <w:pPr>
              <w:rPr/>
            </w:pPr>
            <w:r w:rsidDel="00000000" w:rsidR="00000000" w:rsidRPr="00000000">
              <w:rPr>
                <w:rtl w:val="0"/>
              </w:rPr>
              <w:t xml:space="preserve">Act</w:t>
            </w:r>
          </w:p>
        </w:tc>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tcPr>
          <w:p w:rsidR="00000000" w:rsidDel="00000000" w:rsidP="00000000" w:rsidRDefault="00000000" w:rsidRPr="00000000" w14:paraId="0000000A">
            <w:pPr>
              <w:ind w:left="42" w:firstLine="5"/>
              <w:rPr/>
            </w:pPr>
            <w:r w:rsidDel="00000000" w:rsidR="00000000" w:rsidRPr="00000000">
              <w:rPr>
                <w:rtl w:val="0"/>
              </w:rPr>
              <w:t xml:space="preserve">the Electricity Act 1989</w:t>
            </w:r>
          </w:p>
        </w:tc>
      </w:tr>
      <w:tr>
        <w:trPr>
          <w:cantSplit w:val="0"/>
          <w:trHeight w:val="2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0B">
            <w:pPr>
              <w:tabs>
                <w:tab w:val="left" w:leader="none" w:pos="1418"/>
              </w:tabs>
              <w:jc w:val="both"/>
              <w:rPr/>
            </w:pPr>
            <w:r w:rsidDel="00000000" w:rsidR="00000000" w:rsidRPr="00000000">
              <w:rPr>
                <w:rtl w:val="0"/>
              </w:rPr>
              <w:t xml:space="preserve">AAHEDC Scheme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0C">
            <w:pPr>
              <w:ind w:left="42" w:firstLine="5"/>
              <w:rPr/>
            </w:pPr>
            <w:r w:rsidDel="00000000" w:rsidR="00000000" w:rsidRPr="00000000">
              <w:rPr>
                <w:rtl w:val="0"/>
              </w:rPr>
              <w:t xml:space="preserve">.The Assistance for Areas with High Electricity Distribution Costs scheme, (AAHEDC). The intention of the scheme is to reduce distribution companies' costs in the North of Scotland.</w:t>
            </w:r>
          </w:p>
        </w:tc>
      </w:tr>
      <w:tr>
        <w:trPr>
          <w:cantSplit w:val="0"/>
          <w:trHeight w:val="2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0D">
            <w:pPr>
              <w:tabs>
                <w:tab w:val="left" w:leader="none" w:pos="1418"/>
              </w:tabs>
              <w:jc w:val="both"/>
              <w:rPr/>
            </w:pPr>
            <w:r w:rsidDel="00000000" w:rsidR="00000000" w:rsidRPr="00000000">
              <w:rPr>
                <w:rtl w:val="0"/>
              </w:rPr>
              <w:t xml:space="preserve">Additional Commission Due &amp; Due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0E">
            <w:pPr>
              <w:ind w:left="42" w:firstLine="5"/>
              <w:rPr/>
            </w:pPr>
            <w:r w:rsidDel="00000000" w:rsidR="00000000" w:rsidRPr="00000000">
              <w:rPr>
                <w:rtl w:val="0"/>
              </w:rPr>
              <w:t xml:space="preserve">has the meaning given to them in Clause 5.12 of the Framework Agreement</w:t>
            </w:r>
          </w:p>
        </w:tc>
      </w:tr>
      <w:tr>
        <w:trPr>
          <w:cantSplit w:val="0"/>
          <w:trHeight w:val="4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0F">
            <w:pPr>
              <w:rPr/>
            </w:pPr>
            <w:r w:rsidDel="00000000" w:rsidR="00000000" w:rsidRPr="00000000">
              <w:rPr>
                <w:rtl w:val="0"/>
              </w:rPr>
              <w:t xml:space="preserve">Additional Security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0">
            <w:pPr>
              <w:ind w:left="42" w:firstLine="5"/>
              <w:rPr/>
            </w:pPr>
            <w:r w:rsidDel="00000000" w:rsidR="00000000" w:rsidRPr="00000000">
              <w:rPr>
                <w:rtl w:val="0"/>
              </w:rPr>
              <w:t xml:space="preserve">has the meaning given to it in Clause 11.2. of the Framework Agreement</w:t>
            </w:r>
          </w:p>
        </w:tc>
      </w:tr>
      <w:tr>
        <w:trPr>
          <w:cantSplit w:val="0"/>
          <w:trHeight w:val="4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1">
            <w:pPr>
              <w:rPr/>
            </w:pPr>
            <w:r w:rsidDel="00000000" w:rsidR="00000000" w:rsidRPr="00000000">
              <w:rPr>
                <w:rtl w:val="0"/>
              </w:rPr>
              <w:t xml:space="preserve">Additional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2">
            <w:pPr>
              <w:ind w:left="42" w:firstLine="5"/>
              <w:rPr/>
            </w:pPr>
            <w:r w:rsidDel="00000000" w:rsidR="00000000" w:rsidRPr="00000000">
              <w:rPr>
                <w:rtl w:val="0"/>
              </w:rPr>
              <w:t xml:space="preserve">the services to be provided under the Additional Contracts, as described in Schedule 4.</w:t>
            </w:r>
          </w:p>
        </w:tc>
      </w:tr>
      <w:tr>
        <w:trPr>
          <w:cantSplit w:val="0"/>
          <w:trHeight w:val="54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3">
            <w:pPr>
              <w:rPr/>
            </w:pPr>
            <w:r w:rsidDel="00000000" w:rsidR="00000000" w:rsidRPr="00000000">
              <w:rPr>
                <w:rtl w:val="0"/>
              </w:rPr>
              <w:t xml:space="preserve">Additional Services Commission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4">
            <w:pPr>
              <w:ind w:left="42" w:firstLine="5"/>
              <w:rPr/>
            </w:pPr>
            <w:r w:rsidDel="00000000" w:rsidR="00000000" w:rsidRPr="00000000">
              <w:rPr>
                <w:rtl w:val="0"/>
              </w:rPr>
              <w:t xml:space="preserve">in respect of each Month an amount equal to one per cent (1%) of the Charges (net of VAT) invoiced to Contracted Customers in respect of Additional Services, or such altered percentage as the Authority may determine by written notice to the Supplier[s]. Any such altered percentage will apply only to Additional Services Contracts entered into following service of such notice.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5">
            <w:pPr>
              <w:rPr/>
            </w:pPr>
            <w:r w:rsidDel="00000000" w:rsidR="00000000" w:rsidRPr="00000000">
              <w:rPr>
                <w:rtl w:val="0"/>
              </w:rPr>
              <w:t xml:space="preserve">Additional Services Contract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6">
            <w:pPr>
              <w:ind w:left="42" w:firstLine="5"/>
              <w:rPr/>
            </w:pPr>
            <w:r w:rsidDel="00000000" w:rsidR="00000000" w:rsidRPr="00000000">
              <w:rPr>
                <w:rtl w:val="0"/>
              </w:rPr>
              <w:t xml:space="preserve">a form of Customer call off Contract to be used by the Supplier and a Customer in relation to Additional Services and which will be based on the  Customer Contract set out in Schedule 2B. </w:t>
            </w:r>
          </w:p>
        </w:tc>
      </w:tr>
      <w:tr>
        <w:trPr>
          <w:cantSplit w:val="0"/>
          <w:trHeight w:val="6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7">
            <w:pPr>
              <w:rPr/>
            </w:pPr>
            <w:r w:rsidDel="00000000" w:rsidR="00000000" w:rsidRPr="00000000">
              <w:rPr>
                <w:rtl w:val="0"/>
              </w:rPr>
              <w:t xml:space="preserve">Additional Services Customer Commission Invoice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8">
            <w:pPr>
              <w:ind w:left="42" w:firstLine="5"/>
              <w:rPr/>
            </w:pPr>
            <w:r w:rsidDel="00000000" w:rsidR="00000000" w:rsidRPr="00000000">
              <w:rPr>
                <w:rtl w:val="0"/>
              </w:rPr>
              <w:t xml:space="preserve">has the meaning given to it in Clause 5.12 of the Framework Agreement</w:t>
            </w:r>
          </w:p>
        </w:tc>
      </w:tr>
      <w:tr>
        <w:trPr>
          <w:cantSplit w:val="0"/>
          <w:trHeight w:val="4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9">
            <w:pPr>
              <w:rPr/>
            </w:pPr>
            <w:r w:rsidDel="00000000" w:rsidR="00000000" w:rsidRPr="00000000">
              <w:rPr>
                <w:rtl w:val="0"/>
              </w:rPr>
              <w:t xml:space="preserve">Agent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A">
            <w:pPr>
              <w:ind w:left="42" w:firstLine="5"/>
              <w:rPr/>
            </w:pPr>
            <w:r w:rsidDel="00000000" w:rsidR="00000000" w:rsidRPr="00000000">
              <w:rPr>
                <w:rtl w:val="0"/>
              </w:rPr>
              <w:t xml:space="preserve">a Data Collector, Data Aggregator and/or Meter Asset Manager.</w:t>
            </w:r>
          </w:p>
        </w:tc>
      </w:tr>
      <w:tr>
        <w:trPr>
          <w:cantSplit w:val="0"/>
          <w:trHeight w:val="4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B">
            <w:pPr>
              <w:rPr/>
            </w:pPr>
            <w:r w:rsidDel="00000000" w:rsidR="00000000" w:rsidRPr="00000000">
              <w:rPr>
                <w:rtl w:val="0"/>
              </w:rPr>
              <w:t xml:space="preserve">Amendment Notice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C">
            <w:pPr>
              <w:ind w:left="42" w:firstLine="5"/>
              <w:rPr/>
            </w:pPr>
            <w:r w:rsidDel="00000000" w:rsidR="00000000" w:rsidRPr="00000000">
              <w:rPr>
                <w:rtl w:val="0"/>
              </w:rPr>
              <w:t xml:space="preserve">has the meaning given to it in the Agreement</w:t>
            </w:r>
          </w:p>
        </w:tc>
      </w:tr>
      <w:tr>
        <w:trPr>
          <w:cantSplit w:val="0"/>
          <w:trHeight w:val="9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D">
            <w:pPr>
              <w:rPr/>
            </w:pPr>
            <w:r w:rsidDel="00000000" w:rsidR="00000000" w:rsidRPr="00000000">
              <w:rPr>
                <w:rtl w:val="0"/>
              </w:rPr>
              <w:t xml:space="preserve">AMR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E">
            <w:pPr>
              <w:ind w:left="42" w:firstLine="5"/>
              <w:rPr/>
            </w:pPr>
            <w:r w:rsidDel="00000000" w:rsidR="00000000" w:rsidRPr="00000000">
              <w:rPr>
                <w:rtl w:val="0"/>
              </w:rPr>
              <w:t xml:space="preserve">automated meter reading.</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1F">
            <w:pPr>
              <w:rPr/>
            </w:pPr>
            <w:r w:rsidDel="00000000" w:rsidR="00000000" w:rsidRPr="00000000">
              <w:rPr>
                <w:rtl w:val="0"/>
              </w:rPr>
              <w:t xml:space="preserve">AMR Meter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0">
            <w:pPr>
              <w:ind w:left="42" w:firstLine="5"/>
              <w:rPr/>
            </w:pPr>
            <w:r w:rsidDel="00000000" w:rsidR="00000000" w:rsidRPr="00000000">
              <w:rPr>
                <w:rtl w:val="0"/>
              </w:rPr>
              <w:t xml:space="preserve">A Meter which enables AMR.</w:t>
            </w:r>
          </w:p>
        </w:tc>
      </w:tr>
      <w:tr>
        <w:trPr>
          <w:cantSplit w:val="0"/>
          <w:trHeight w:val="21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1">
            <w:pPr>
              <w:rPr/>
            </w:pPr>
            <w:r w:rsidDel="00000000" w:rsidR="00000000" w:rsidRPr="00000000">
              <w:rPr>
                <w:rtl w:val="0"/>
              </w:rPr>
              <w:t xml:space="preserve">AMR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2">
            <w:pPr>
              <w:ind w:left="42" w:firstLine="5"/>
              <w:rPr/>
            </w:pPr>
            <w:r w:rsidDel="00000000" w:rsidR="00000000" w:rsidRPr="00000000">
              <w:rPr>
                <w:rtl w:val="0"/>
              </w:rPr>
              <w:t xml:space="preserve">automated data collection services as further described in Schedule 4.</w:t>
            </w:r>
          </w:p>
        </w:tc>
      </w:tr>
      <w:tr>
        <w:trPr>
          <w:cantSplit w:val="0"/>
          <w:trHeight w:val="36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3">
            <w:pPr>
              <w:rPr/>
            </w:pPr>
            <w:r w:rsidDel="00000000" w:rsidR="00000000" w:rsidRPr="00000000">
              <w:rPr>
                <w:rtl w:val="0"/>
              </w:rPr>
              <w:t xml:space="preserve">Annual Management Reviews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4">
            <w:pPr>
              <w:ind w:left="42" w:firstLine="5"/>
              <w:rPr/>
            </w:pPr>
            <w:r w:rsidDel="00000000" w:rsidR="00000000" w:rsidRPr="00000000">
              <w:rPr>
                <w:rtl w:val="0"/>
              </w:rPr>
              <w:t xml:space="preserve">has the meaning given to it in Schedule 6</w:t>
            </w:r>
          </w:p>
        </w:tc>
      </w:tr>
      <w:tr>
        <w:trPr>
          <w:cantSplit w:val="0"/>
          <w:trHeight w:val="32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5">
            <w:pPr>
              <w:rPr/>
            </w:pPr>
            <w:r w:rsidDel="00000000" w:rsidR="00000000" w:rsidRPr="00000000">
              <w:rPr>
                <w:rtl w:val="0"/>
              </w:rPr>
              <w:t xml:space="preserve">Approval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6">
            <w:pPr>
              <w:ind w:left="42" w:firstLine="5"/>
              <w:rPr/>
            </w:pPr>
            <w:r w:rsidDel="00000000" w:rsidR="00000000" w:rsidRPr="00000000">
              <w:rPr>
                <w:rtl w:val="0"/>
              </w:rPr>
              <w:t xml:space="preserve">the written consent of the Authority, and "Approve" and "Approved" shall be construed accordingly, such consent not to be unreasonably withheld or delayed.</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7">
            <w:pPr>
              <w:rPr/>
            </w:pPr>
            <w:r w:rsidDel="00000000" w:rsidR="00000000" w:rsidRPr="00000000">
              <w:rPr>
                <w:rtl w:val="0"/>
              </w:rPr>
              <w:t xml:space="preserve">Audit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8">
            <w:pPr>
              <w:ind w:left="42" w:firstLine="5"/>
              <w:rPr/>
            </w:pPr>
            <w:r w:rsidDel="00000000" w:rsidR="00000000" w:rsidRPr="00000000">
              <w:rPr>
                <w:rtl w:val="0"/>
              </w:rPr>
              <w:t xml:space="preserve">an audit carried out pursuant to Clause 6.3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9">
            <w:pPr>
              <w:rPr/>
            </w:pPr>
            <w:r w:rsidDel="00000000" w:rsidR="00000000" w:rsidRPr="00000000">
              <w:rPr>
                <w:rtl w:val="0"/>
              </w:rPr>
              <w:t xml:space="preserve">Audit Cohort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A">
            <w:pPr>
              <w:ind w:left="42" w:firstLine="5"/>
              <w:rPr/>
            </w:pPr>
            <w:r w:rsidDel="00000000" w:rsidR="00000000" w:rsidRPr="00000000">
              <w:rPr>
                <w:rtl w:val="0"/>
              </w:rPr>
              <w:t xml:space="preserve">has the meaning given to it in the Self-Audit Certificate. (Schedule 11)</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B">
            <w:pPr>
              <w:rPr/>
            </w:pPr>
            <w:r w:rsidDel="00000000" w:rsidR="00000000" w:rsidRPr="00000000">
              <w:rPr>
                <w:rtl w:val="0"/>
              </w:rPr>
              <w:t xml:space="preserve">Audit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C">
            <w:pPr>
              <w:ind w:left="42" w:firstLine="5"/>
              <w:rPr/>
            </w:pPr>
            <w:r w:rsidDel="00000000" w:rsidR="00000000" w:rsidRPr="00000000">
              <w:rPr>
                <w:rtl w:val="0"/>
              </w:rPr>
              <w:t xml:space="preserve">Authority Audit Action Plan and/or a Self-Audit Action Plan.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D">
            <w:pPr>
              <w:rPr/>
            </w:pPr>
            <w:r w:rsidDel="00000000" w:rsidR="00000000" w:rsidRPr="00000000">
              <w:rPr>
                <w:rtl w:val="0"/>
              </w:rPr>
              <w:t xml:space="preserve">Auditors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E">
            <w:pPr>
              <w:ind w:left="42" w:firstLine="5"/>
              <w:rPr/>
            </w:pPr>
            <w:r w:rsidDel="00000000" w:rsidR="00000000" w:rsidRPr="00000000">
              <w:rPr>
                <w:rtl w:val="0"/>
              </w:rPr>
              <w:t xml:space="preserve">has the meaning given to it in Clause 6.3 of the Framework Agreement</w:t>
            </w:r>
          </w:p>
        </w:tc>
      </w:tr>
      <w:tr>
        <w:trPr>
          <w:cantSplit w:val="0"/>
          <w:trHeight w:val="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2F">
            <w:pPr>
              <w:rPr/>
            </w:pPr>
            <w:r w:rsidDel="00000000" w:rsidR="00000000" w:rsidRPr="00000000">
              <w:rPr>
                <w:rtl w:val="0"/>
              </w:rPr>
              <w:t xml:space="preserve">Authority PPA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0">
            <w:pPr>
              <w:ind w:left="42" w:firstLine="5"/>
              <w:rPr/>
            </w:pPr>
            <w:r w:rsidDel="00000000" w:rsidR="00000000" w:rsidRPr="00000000">
              <w:rPr>
                <w:color w:val="000000"/>
                <w:rtl w:val="0"/>
              </w:rPr>
              <w:t xml:space="preserve">means an agreement entered into between the Authority and a third party generator (not being a Customer or the Supplier) in respect of one or more [renewable] electricity generation facilities located in Great Britain under which the Authority agrees to purchase for a specified number of years all or a fixed proportion of the electricity which is generated by the relevant facility or facilities and exported to a Relevant Network</w:t>
            </w:r>
            <w:r w:rsidDel="00000000" w:rsidR="00000000" w:rsidRPr="00000000">
              <w:rPr>
                <w:rtl w:val="0"/>
              </w:rPr>
            </w:r>
          </w:p>
        </w:tc>
      </w:tr>
      <w:tr>
        <w:trPr>
          <w:cantSplit w:val="0"/>
          <w:trHeight w:val="5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1">
            <w:pPr>
              <w:rPr/>
            </w:pPr>
            <w:r w:rsidDel="00000000" w:rsidR="00000000" w:rsidRPr="00000000">
              <w:rPr>
                <w:rtl w:val="0"/>
              </w:rPr>
              <w:t xml:space="preserve">Authorised Trading Counterparty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2">
            <w:pPr>
              <w:ind w:left="42" w:firstLine="5"/>
              <w:rPr/>
            </w:pPr>
            <w:r w:rsidDel="00000000" w:rsidR="00000000" w:rsidRPr="00000000">
              <w:rPr>
                <w:rtl w:val="0"/>
              </w:rPr>
              <w:t xml:space="preserve">a third party with reasonably adequate credit protection to enable the Supplier to enter into the proposed Third Party Arrangement.</w:t>
            </w:r>
          </w:p>
        </w:tc>
      </w:tr>
      <w:tr>
        <w:trPr>
          <w:cantSplit w:val="0"/>
          <w:trHeight w:val="40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3">
            <w:pPr>
              <w:rPr/>
            </w:pPr>
            <w:r w:rsidDel="00000000" w:rsidR="00000000" w:rsidRPr="00000000">
              <w:rPr>
                <w:rtl w:val="0"/>
              </w:rPr>
              <w:t xml:space="preserve">Authority Audit Action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4">
            <w:pPr>
              <w:ind w:left="42" w:firstLine="5"/>
              <w:rPr/>
            </w:pPr>
            <w:r w:rsidDel="00000000" w:rsidR="00000000" w:rsidRPr="00000000">
              <w:rPr>
                <w:rtl w:val="0"/>
              </w:rPr>
              <w:t xml:space="preserve">the plan referred to in Clause 6.9. of the Framework Agreement</w:t>
            </w:r>
          </w:p>
        </w:tc>
      </w:tr>
      <w:tr>
        <w:trPr>
          <w:cantSplit w:val="0"/>
          <w:trHeight w:val="130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5">
            <w:pPr>
              <w:tabs>
                <w:tab w:val="left" w:leader="none" w:pos="2694"/>
              </w:tabs>
              <w:rPr/>
            </w:pPr>
            <w:r w:rsidDel="00000000" w:rsidR="00000000" w:rsidRPr="00000000">
              <w:rPr>
                <w:rtl w:val="0"/>
              </w:rPr>
              <w:t xml:space="preserve">Authority Confidential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6">
            <w:pPr>
              <w:tabs>
                <w:tab w:val="left" w:leader="none" w:pos="2694"/>
              </w:tabs>
              <w:ind w:left="42" w:firstLine="5"/>
              <w:rPr/>
            </w:pPr>
            <w:r w:rsidDel="00000000" w:rsidR="00000000" w:rsidRPr="00000000">
              <w:rPr>
                <w:rtl w:val="0"/>
              </w:rPr>
              <w:t xml:space="preserve">any information, however it is conveyed, that relates to the business, affairs, developments, trade secrets, IPR, personnel, and suppliers of the Authority and/or Other Contracting Bodies, together with all information derived from any of the foregoing, and any other information clearly designated as being confidential or which ought reasonably to be considered to be confidential (whether or not it is marked “confidential”).</w:t>
            </w:r>
          </w:p>
        </w:tc>
      </w:tr>
      <w:tr>
        <w:trPr>
          <w:cantSplit w:val="0"/>
          <w:trHeight w:val="1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7">
            <w:pPr>
              <w:tabs>
                <w:tab w:val="left" w:leader="none" w:pos="2694"/>
              </w:tabs>
              <w:rPr/>
            </w:pPr>
            <w:r w:rsidDel="00000000" w:rsidR="00000000" w:rsidRPr="00000000">
              <w:rPr>
                <w:rtl w:val="0"/>
              </w:rPr>
              <w:t xml:space="preserve">Authority Representative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8">
            <w:pPr>
              <w:tabs>
                <w:tab w:val="left" w:leader="none" w:pos="2694"/>
              </w:tabs>
              <w:ind w:left="47" w:firstLine="0"/>
              <w:rPr/>
            </w:pPr>
            <w:r w:rsidDel="00000000" w:rsidR="00000000" w:rsidRPr="00000000">
              <w:rPr>
                <w:rtl w:val="0"/>
              </w:rPr>
              <w:t xml:space="preserve">the representative appointed by the Authority from time to time in relation to this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9">
            <w:pPr>
              <w:tabs>
                <w:tab w:val="left" w:leader="none" w:pos="2694"/>
              </w:tabs>
              <w:rPr/>
            </w:pPr>
            <w:r w:rsidDel="00000000" w:rsidR="00000000" w:rsidRPr="00000000">
              <w:rPr>
                <w:rtl w:val="0"/>
              </w:rPr>
              <w:t xml:space="preserve">Authority Trading Representative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A">
            <w:pPr>
              <w:tabs>
                <w:tab w:val="left" w:leader="none" w:pos="2694"/>
              </w:tabs>
              <w:ind w:left="47" w:firstLine="0"/>
              <w:rPr/>
            </w:pPr>
            <w:r w:rsidDel="00000000" w:rsidR="00000000" w:rsidRPr="00000000">
              <w:rPr>
                <w:rtl w:val="0"/>
              </w:rPr>
              <w:t xml:space="preserve">a representative appointed by the Authority pursuant to Schedule 3.</w:t>
            </w:r>
          </w:p>
        </w:tc>
      </w:tr>
    </w:tbl>
    <w:p w:rsidR="00000000" w:rsidDel="00000000" w:rsidP="00000000" w:rsidRDefault="00000000" w:rsidRPr="00000000" w14:paraId="0000003B">
      <w:pPr>
        <w:widowControl w:val="0"/>
        <w:pBdr>
          <w:top w:space="0" w:sz="0" w:val="nil"/>
          <w:left w:space="0" w:sz="0" w:val="nil"/>
          <w:bottom w:space="0" w:sz="0" w:val="nil"/>
          <w:right w:space="0" w:sz="0" w:val="nil"/>
          <w:between w:space="0" w:sz="0" w:val="nil"/>
        </w:pBdr>
        <w:rPr>
          <w:sz w:val="20"/>
          <w:szCs w:val="20"/>
        </w:rPr>
      </w:pPr>
      <w:r w:rsidDel="00000000" w:rsidR="00000000" w:rsidRPr="00000000">
        <w:rPr>
          <w:rtl w:val="0"/>
        </w:rPr>
      </w:r>
    </w:p>
    <w:tbl>
      <w:tblPr>
        <w:tblStyle w:val="Table2"/>
        <w:tblW w:w="9923.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10"/>
        <w:gridCol w:w="7513"/>
        <w:tblGridChange w:id="0">
          <w:tblGrid>
            <w:gridCol w:w="2410"/>
            <w:gridCol w:w="7513"/>
          </w:tblGrid>
        </w:tblGridChange>
      </w:tblGrid>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C">
            <w:pPr>
              <w:tabs>
                <w:tab w:val="left" w:leader="none" w:pos="2694"/>
              </w:tabs>
              <w:rPr/>
            </w:pPr>
            <w:r w:rsidDel="00000000" w:rsidR="00000000" w:rsidRPr="00000000">
              <w:rPr>
                <w:rtl w:val="0"/>
              </w:rPr>
              <w:t xml:space="preserve"> ACS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D">
            <w:pPr>
              <w:tabs>
                <w:tab w:val="left" w:leader="none" w:pos="2694"/>
              </w:tabs>
              <w:rPr/>
            </w:pPr>
            <w:r w:rsidDel="00000000" w:rsidR="00000000" w:rsidRPr="00000000">
              <w:rPr>
                <w:rtl w:val="0"/>
              </w:rPr>
              <w:t xml:space="preserve">the Bankers’ Automated Clearing Services.</w:t>
            </w:r>
          </w:p>
        </w:tc>
      </w:tr>
      <w:tr>
        <w:trPr>
          <w:cantSplit w:val="0"/>
          <w:trHeight w:val="37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E">
            <w:pPr>
              <w:tabs>
                <w:tab w:val="left" w:leader="none" w:pos="2694"/>
              </w:tabs>
              <w:rPr/>
            </w:pPr>
            <w:r w:rsidDel="00000000" w:rsidR="00000000" w:rsidRPr="00000000">
              <w:rPr>
                <w:rtl w:val="0"/>
              </w:rPr>
              <w:t xml:space="preserve">Balance of Month Instruction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3F">
            <w:pPr>
              <w:tabs>
                <w:tab w:val="left" w:leader="none" w:pos="2694"/>
              </w:tabs>
              <w:rPr/>
            </w:pPr>
            <w:r w:rsidDel="00000000" w:rsidR="00000000" w:rsidRPr="00000000">
              <w:rPr>
                <w:rtl w:val="0"/>
              </w:rPr>
              <w:t xml:space="preserve">has the meaning given to it in Schedule 3.</w:t>
            </w:r>
          </w:p>
        </w:tc>
      </w:tr>
      <w:tr>
        <w:trPr>
          <w:cantSplit w:val="0"/>
          <w:trHeight w:val="14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0">
            <w:pPr>
              <w:tabs>
                <w:tab w:val="left" w:leader="none" w:pos="2694"/>
              </w:tabs>
              <w:rPr/>
            </w:pPr>
            <w:r w:rsidDel="00000000" w:rsidR="00000000" w:rsidRPr="00000000">
              <w:rPr>
                <w:rtl w:val="0"/>
              </w:rPr>
              <w:t xml:space="preserve">Balance of Month Period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1">
            <w:pPr>
              <w:tabs>
                <w:tab w:val="left" w:leader="none" w:pos="2694"/>
              </w:tabs>
              <w:rPr/>
            </w:pPr>
            <w:r w:rsidDel="00000000" w:rsidR="00000000" w:rsidRPr="00000000">
              <w:rPr>
                <w:rtl w:val="0"/>
              </w:rPr>
              <w:t xml:space="preserve">the period commencing two Working Days following issue of a Balance of Month Instruction and ending at the end of the relevant Trading Month.</w:t>
            </w:r>
          </w:p>
        </w:tc>
      </w:tr>
      <w:tr>
        <w:trPr>
          <w:cantSplit w:val="0"/>
          <w:trHeight w:val="34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2">
            <w:pPr>
              <w:tabs>
                <w:tab w:val="left" w:leader="none" w:pos="2694"/>
              </w:tabs>
              <w:rPr/>
            </w:pPr>
            <w:r w:rsidDel="00000000" w:rsidR="00000000" w:rsidRPr="00000000">
              <w:rPr>
                <w:rtl w:val="0"/>
              </w:rPr>
              <w:t xml:space="preserve">Balance of Month Quotation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3">
            <w:pPr>
              <w:tabs>
                <w:tab w:val="left" w:leader="none" w:pos="2694"/>
              </w:tabs>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4">
            <w:pPr>
              <w:tabs>
                <w:tab w:val="left" w:leader="none" w:pos="2694"/>
              </w:tabs>
              <w:rPr/>
            </w:pPr>
            <w:r w:rsidDel="00000000" w:rsidR="00000000" w:rsidRPr="00000000">
              <w:rPr>
                <w:rtl w:val="0"/>
              </w:rPr>
              <w:t xml:space="preserve">Balance of Month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5">
            <w:pPr>
              <w:tabs>
                <w:tab w:val="left" w:leader="none" w:pos="2694"/>
              </w:tabs>
              <w:rPr/>
            </w:pPr>
            <w:r w:rsidDel="00000000" w:rsidR="00000000" w:rsidRPr="00000000">
              <w:rPr>
                <w:rtl w:val="0"/>
              </w:rPr>
              <w:t xml:space="preserve">has the meaning given to it in Schedule 3</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6">
            <w:pPr>
              <w:tabs>
                <w:tab w:val="left" w:leader="none" w:pos="2694"/>
              </w:tabs>
              <w:rPr/>
            </w:pPr>
            <w:r w:rsidDel="00000000" w:rsidR="00000000" w:rsidRPr="00000000">
              <w:rPr>
                <w:rtl w:val="0"/>
              </w:rPr>
              <w:t xml:space="preserve">Balancing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7">
            <w:pPr>
              <w:tabs>
                <w:tab w:val="left" w:leader="none" w:pos="2694"/>
              </w:tabs>
              <w:rPr/>
            </w:pPr>
            <w:r w:rsidDel="00000000" w:rsidR="00000000" w:rsidRPr="00000000">
              <w:rPr>
                <w:color w:val="000000"/>
                <w:rtl w:val="0"/>
              </w:rPr>
              <w:t xml:space="preserve">refers, in the context of Sleeving arrangements, to an acceptance of the financial risk associated with there being any difference (whether positive or negative), in respect of any particular period (whether a Settlement Period or a longer period), between: (i) the volume of electricity which was forecast to be generated and exported into a Relevant Network during that period pursuant to a particular PPA or (as the context requires) from a particular Customer Facility; and (ii) the volume of electricity which was actually generated and exported into a Relevant Network pursuant to the relevant PPA or (as applicable) from the relevant Customer Facility during that period</w:t>
            </w:r>
            <w:r w:rsidDel="00000000" w:rsidR="00000000" w:rsidRPr="00000000">
              <w:rPr>
                <w:rtl w:val="0"/>
              </w:rPr>
            </w:r>
          </w:p>
        </w:tc>
      </w:tr>
      <w:tr>
        <w:trPr>
          <w:cantSplit w:val="0"/>
          <w:trHeight w:val="46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8">
            <w:pPr>
              <w:tabs>
                <w:tab w:val="left" w:leader="none" w:pos="2694"/>
              </w:tabs>
              <w:rPr/>
            </w:pPr>
            <w:r w:rsidDel="00000000" w:rsidR="00000000" w:rsidRPr="00000000">
              <w:rPr>
                <w:rtl w:val="0"/>
              </w:rPr>
              <w:t xml:space="preserve">Baseload Block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9">
            <w:pPr>
              <w:tabs>
                <w:tab w:val="left" w:leader="none" w:pos="2694"/>
              </w:tabs>
              <w:rPr/>
            </w:pPr>
            <w:r w:rsidDel="00000000" w:rsidR="00000000" w:rsidRPr="00000000">
              <w:rPr>
                <w:rtl w:val="0"/>
              </w:rPr>
              <w:t xml:space="preserve">a Contract Block of baseload Energy of an amount agreed by the Parties in respect of a Month.</w:t>
            </w:r>
          </w:p>
        </w:tc>
      </w:tr>
      <w:tr>
        <w:trPr>
          <w:cantSplit w:val="0"/>
          <w:trHeight w:val="137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A">
            <w:pPr>
              <w:tabs>
                <w:tab w:val="left" w:leader="none" w:pos="2694"/>
              </w:tabs>
              <w:rPr/>
            </w:pPr>
            <w:r w:rsidDel="00000000" w:rsidR="00000000" w:rsidRPr="00000000">
              <w:rPr>
                <w:rtl w:val="0"/>
              </w:rPr>
              <w:t xml:space="preserve">Benefits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B">
            <w:pPr>
              <w:tabs>
                <w:tab w:val="left" w:leader="none" w:pos="2694"/>
              </w:tabs>
              <w:rPr/>
            </w:pPr>
            <w:r w:rsidDel="00000000" w:rsidR="00000000" w:rsidRPr="00000000">
              <w:rPr>
                <w:rtl w:val="0"/>
              </w:rPr>
              <w:t xml:space="preserve">any and all non-financial or financial benefits, certificates, allowances, exemptions or reliefs (whether in existence at the date of this Agreement or at any time in the future) received or accrued, or capable of being received or accrued, by or to the Supplier or a Generator (or, if applicable, any third party nominated Registrant) and that are associated with a Facility or the Relevant Electrical Output and (in each case) the Term (including Embedded Benefits).</w:t>
            </w:r>
          </w:p>
        </w:tc>
      </w:tr>
      <w:tr>
        <w:trPr>
          <w:cantSplit w:val="0"/>
          <w:trHeight w:val="71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C">
            <w:pPr>
              <w:tabs>
                <w:tab w:val="left" w:leader="none" w:pos="2694"/>
              </w:tabs>
              <w:rPr/>
            </w:pPr>
            <w:r w:rsidDel="00000000" w:rsidR="00000000" w:rsidRPr="00000000">
              <w:rPr>
                <w:rtl w:val="0"/>
              </w:rPr>
              <w:t xml:space="preserve">Benefits Authority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D">
            <w:pPr>
              <w:tabs>
                <w:tab w:val="left" w:leader="none" w:pos="2694"/>
              </w:tabs>
              <w:rPr/>
            </w:pPr>
            <w:r w:rsidDel="00000000" w:rsidR="00000000" w:rsidRPr="00000000">
              <w:rPr>
                <w:rtl w:val="0"/>
              </w:rPr>
              <w:t xml:space="preserve">GEMA and, in respect of particular Benefits, any other Competent Authority as may from time to time have responsibility at law for the implementation and administration of such Benefits.</w:t>
            </w:r>
          </w:p>
        </w:tc>
      </w:tr>
      <w:tr>
        <w:trPr>
          <w:cantSplit w:val="0"/>
          <w:trHeight w:val="14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E">
            <w:pPr>
              <w:tabs>
                <w:tab w:val="left" w:leader="none" w:pos="2694"/>
              </w:tabs>
              <w:rPr/>
            </w:pPr>
            <w:r w:rsidDel="00000000" w:rsidR="00000000" w:rsidRPr="00000000">
              <w:rPr>
                <w:rtl w:val="0"/>
              </w:rPr>
              <w:t xml:space="preserve">Benefits Long Stop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4F">
            <w:pPr>
              <w:tabs>
                <w:tab w:val="left" w:leader="none" w:pos="2694"/>
              </w:tabs>
              <w:rPr/>
            </w:pPr>
            <w:r w:rsidDel="00000000" w:rsidR="00000000" w:rsidRPr="00000000">
              <w:rPr>
                <w:rtl w:val="0"/>
              </w:rPr>
              <w:t xml:space="preserve">in respect of a Benefit, thirty (30) Working Days after the Benefit was revoked.</w:t>
            </w:r>
          </w:p>
        </w:tc>
      </w:tr>
      <w:tr>
        <w:trPr>
          <w:cantSplit w:val="0"/>
          <w:trHeight w:val="22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0">
            <w:pPr>
              <w:tabs>
                <w:tab w:val="left" w:leader="none" w:pos="2694"/>
              </w:tabs>
              <w:rPr/>
            </w:pPr>
            <w:r w:rsidDel="00000000" w:rsidR="00000000" w:rsidRPr="00000000">
              <w:rPr>
                <w:rtl w:val="0"/>
              </w:rPr>
              <w:t xml:space="preserve">Block Volume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1">
            <w:pPr>
              <w:tabs>
                <w:tab w:val="left" w:leader="none" w:pos="2694"/>
              </w:tabs>
              <w:rPr/>
            </w:pPr>
            <w:r w:rsidDel="00000000" w:rsidR="00000000" w:rsidRPr="00000000">
              <w:rPr>
                <w:rtl w:val="0"/>
              </w:rPr>
              <w:t xml:space="preserve">the volume identified as the Block Volume in the relevant Linked Confirmation.</w:t>
            </w:r>
          </w:p>
        </w:tc>
      </w:tr>
      <w:tr>
        <w:trPr>
          <w:cantSplit w:val="0"/>
          <w:trHeight w:val="22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2">
            <w:pPr>
              <w:tabs>
                <w:tab w:val="left" w:leader="none" w:pos="2694"/>
              </w:tabs>
              <w:rPr/>
            </w:pPr>
            <w:r w:rsidDel="00000000" w:rsidR="00000000" w:rsidRPr="00000000">
              <w:rPr>
                <w:rtl w:val="0"/>
              </w:rPr>
              <w:t xml:space="preserve">Blocked Export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3">
            <w:pPr>
              <w:tabs>
                <w:tab w:val="left" w:leader="none" w:pos="2694"/>
              </w:tabs>
              <w:rPr/>
            </w:pPr>
            <w:r w:rsidDel="00000000" w:rsidR="00000000" w:rsidRPr="00000000">
              <w:rPr>
                <w:rtl w:val="0"/>
              </w:rPr>
              <w:t xml:space="preserve">export identified as Blocked Export in a Linked Confirmation.</w:t>
            </w:r>
          </w:p>
        </w:tc>
      </w:tr>
      <w:tr>
        <w:trPr>
          <w:cantSplit w:val="0"/>
          <w:trHeight w:val="7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4">
            <w:pPr>
              <w:tabs>
                <w:tab w:val="left" w:leader="none" w:pos="2694"/>
              </w:tabs>
              <w:rPr/>
            </w:pPr>
            <w:r w:rsidDel="00000000" w:rsidR="00000000" w:rsidRPr="00000000">
              <w:rPr>
                <w:rtl w:val="0"/>
              </w:rPr>
              <w:t xml:space="preserve">Branding Guidance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5">
            <w:pPr>
              <w:tabs>
                <w:tab w:val="left" w:leader="none" w:pos="2694"/>
              </w:tabs>
              <w:rPr/>
            </w:pPr>
            <w:r w:rsidDel="00000000" w:rsidR="00000000" w:rsidRPr="00000000">
              <w:rPr>
                <w:rtl w:val="0"/>
              </w:rPr>
              <w:t xml:space="preserve">the Authority's guidance from time to time in relation to the use of branding available at: http://ccs.cabinetoffice.gov.uk/i-am-supplier/supplier-resources, or as otherwise notified by the Authority to the Supplier, from time to time.</w:t>
            </w:r>
          </w:p>
        </w:tc>
      </w:tr>
      <w:tr>
        <w:trPr>
          <w:cantSplit w:val="0"/>
          <w:trHeight w:val="65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6">
            <w:pPr>
              <w:tabs>
                <w:tab w:val="left" w:leader="none" w:pos="2694"/>
              </w:tabs>
              <w:rPr/>
            </w:pPr>
            <w:r w:rsidDel="00000000" w:rsidR="00000000" w:rsidRPr="00000000">
              <w:rPr>
                <w:rtl w:val="0"/>
              </w:rPr>
              <w:t xml:space="preserve">BSC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7">
            <w:pPr>
              <w:tabs>
                <w:tab w:val="left" w:leader="none" w:pos="2694"/>
              </w:tabs>
              <w:rPr/>
            </w:pPr>
            <w:r w:rsidDel="00000000" w:rsidR="00000000" w:rsidRPr="00000000">
              <w:rPr>
                <w:rtl w:val="0"/>
              </w:rPr>
              <w:t xml:space="preserve">the Balancing and Settlement Code and any other equivalent code in addition to or substitution thereof, required to be in place pursuant to a transmission licence granted under section 6(1)(b) of the Act.</w:t>
            </w:r>
          </w:p>
        </w:tc>
      </w:tr>
      <w:tr>
        <w:trPr>
          <w:cantSplit w:val="0"/>
          <w:trHeight w:val="4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8">
            <w:pPr>
              <w:tabs>
                <w:tab w:val="left" w:leader="none" w:pos="2694"/>
              </w:tabs>
              <w:rPr/>
            </w:pPr>
            <w:r w:rsidDel="00000000" w:rsidR="00000000" w:rsidRPr="00000000">
              <w:rPr>
                <w:rtl w:val="0"/>
              </w:rPr>
              <w:t xml:space="preserve">BSUoS Charges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9">
            <w:pPr>
              <w:tabs>
                <w:tab w:val="left" w:leader="none" w:pos="2694"/>
              </w:tabs>
              <w:rPr/>
            </w:pPr>
            <w:r w:rsidDel="00000000" w:rsidR="00000000" w:rsidRPr="00000000">
              <w:rPr>
                <w:rtl w:val="0"/>
              </w:rPr>
              <w:t xml:space="preserve">balancing services use of system charges as calculated in accordance with the CUSC.</w:t>
            </w:r>
          </w:p>
        </w:tc>
      </w:tr>
      <w:tr>
        <w:trPr>
          <w:cantSplit w:val="0"/>
          <w:trHeight w:val="55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A">
            <w:pPr>
              <w:tabs>
                <w:tab w:val="left" w:leader="none" w:pos="2694"/>
              </w:tabs>
              <w:rPr/>
            </w:pPr>
            <w:r w:rsidDel="00000000" w:rsidR="00000000" w:rsidRPr="00000000">
              <w:rPr>
                <w:rtl w:val="0"/>
              </w:rPr>
              <w:t xml:space="preserve">CCL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B">
            <w:pPr>
              <w:tabs>
                <w:tab w:val="left" w:leader="none" w:pos="2694"/>
              </w:tabs>
              <w:rPr/>
            </w:pPr>
            <w:r w:rsidDel="00000000" w:rsidR="00000000" w:rsidRPr="00000000">
              <w:rPr>
                <w:rtl w:val="0"/>
              </w:rPr>
              <w:t xml:space="preserve">the Climate Change Levy being a charge levied at the rate from time to time imposed pursuant to the Finance Act 2000 and any regulations made thereunder or in connection with such charge.</w:t>
            </w:r>
          </w:p>
        </w:tc>
      </w:tr>
      <w:tr>
        <w:trPr>
          <w:cantSplit w:val="0"/>
          <w:trHeight w:val="46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C">
            <w:pPr>
              <w:tabs>
                <w:tab w:val="left" w:leader="none" w:pos="2694"/>
              </w:tabs>
              <w:rPr/>
            </w:pPr>
            <w:r w:rsidDel="00000000" w:rsidR="00000000" w:rsidRPr="00000000">
              <w:rPr>
                <w:rtl w:val="0"/>
              </w:rPr>
              <w:t xml:space="preserve">CCL Rate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D">
            <w:pPr>
              <w:tabs>
                <w:tab w:val="left" w:leader="none" w:pos="2694"/>
              </w:tabs>
              <w:rPr/>
            </w:pPr>
            <w:r w:rsidDel="00000000" w:rsidR="00000000" w:rsidRPr="00000000">
              <w:rPr>
                <w:rtl w:val="0"/>
              </w:rPr>
              <w:t xml:space="preserve">the main rate of the CCL published by HMRC from time to time in relation to Energy.</w:t>
            </w:r>
          </w:p>
        </w:tc>
      </w:tr>
      <w:tr>
        <w:trPr>
          <w:cantSplit w:val="0"/>
          <w:trHeight w:val="23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E">
            <w:pPr>
              <w:tabs>
                <w:tab w:val="left" w:leader="none" w:pos="2694"/>
              </w:tabs>
              <w:rPr/>
            </w:pPr>
            <w:r w:rsidDel="00000000" w:rsidR="00000000" w:rsidRPr="00000000">
              <w:rPr>
                <w:rtl w:val="0"/>
              </w:rPr>
              <w:t xml:space="preserve">CEDR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5F">
            <w:pPr>
              <w:tabs>
                <w:tab w:val="left" w:leader="none" w:pos="2694"/>
              </w:tabs>
              <w:rPr/>
            </w:pPr>
            <w:r w:rsidDel="00000000" w:rsidR="00000000" w:rsidRPr="00000000">
              <w:rPr>
                <w:rtl w:val="0"/>
              </w:rPr>
              <w:t xml:space="preserve">the Centre for Effective Dispute Resolution.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0">
            <w:pPr>
              <w:tabs>
                <w:tab w:val="left" w:leader="none" w:pos="2694"/>
              </w:tabs>
              <w:rPr/>
            </w:pPr>
            <w:r w:rsidDel="00000000" w:rsidR="00000000" w:rsidRPr="00000000">
              <w:rPr>
                <w:rtl w:val="0"/>
              </w:rPr>
              <w:t xml:space="preserve">Change Control Request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1">
            <w:pPr>
              <w:tabs>
                <w:tab w:val="left" w:leader="none" w:pos="2694"/>
              </w:tabs>
              <w:rPr/>
            </w:pPr>
            <w:r w:rsidDel="00000000" w:rsidR="00000000" w:rsidRPr="00000000">
              <w:rPr>
                <w:rtl w:val="0"/>
              </w:rPr>
              <w:t xml:space="preserve">has the meaning given to it in Schedule 14.</w:t>
            </w:r>
          </w:p>
        </w:tc>
      </w:tr>
      <w:tr>
        <w:trPr>
          <w:cantSplit w:val="0"/>
          <w:trHeight w:val="1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2">
            <w:pPr>
              <w:tabs>
                <w:tab w:val="left" w:leader="none" w:pos="2694"/>
              </w:tabs>
              <w:rPr/>
            </w:pPr>
            <w:r w:rsidDel="00000000" w:rsidR="00000000" w:rsidRPr="00000000">
              <w:rPr>
                <w:rtl w:val="0"/>
              </w:rPr>
              <w:t xml:space="preserve">Charges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3">
            <w:pPr>
              <w:tabs>
                <w:tab w:val="left" w:leader="none" w:pos="2694"/>
              </w:tabs>
              <w:rPr/>
            </w:pPr>
            <w:r w:rsidDel="00000000" w:rsidR="00000000" w:rsidRPr="00000000">
              <w:rPr>
                <w:rtl w:val="0"/>
              </w:rPr>
              <w:t xml:space="preserve">the charges payable under a Customer Contract or an Additional Services Contract (as the context requires).</w:t>
            </w:r>
          </w:p>
        </w:tc>
      </w:tr>
      <w:tr>
        <w:trPr>
          <w:cantSplit w:val="0"/>
          <w:trHeight w:val="3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4">
            <w:pPr>
              <w:tabs>
                <w:tab w:val="left" w:leader="none" w:pos="2694"/>
              </w:tabs>
              <w:rPr/>
            </w:pPr>
            <w:r w:rsidDel="00000000" w:rsidR="00000000" w:rsidRPr="00000000">
              <w:rPr>
                <w:rtl w:val="0"/>
              </w:rPr>
              <w:t xml:space="preserve">CHECK Service Provider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5">
            <w:pPr>
              <w:tabs>
                <w:tab w:val="left" w:leader="none" w:pos="2694"/>
              </w:tabs>
              <w:rPr/>
            </w:pPr>
            <w:r w:rsidDel="00000000" w:rsidR="00000000" w:rsidRPr="00000000">
              <w:rPr>
                <w:rtl w:val="0"/>
              </w:rPr>
              <w:t xml:space="preserve">means a company which has been certified by the National Cyber Security Centre, holds "Green Light" status and is authorised to provide an IT health check service;</w:t>
            </w:r>
          </w:p>
        </w:tc>
      </w:tr>
      <w:tr>
        <w:trPr>
          <w:cantSplit w:val="0"/>
          <w:trHeight w:val="20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6">
            <w:pPr>
              <w:tabs>
                <w:tab w:val="left" w:leader="none" w:pos="2694"/>
              </w:tabs>
              <w:rPr/>
            </w:pPr>
            <w:r w:rsidDel="00000000" w:rsidR="00000000" w:rsidRPr="00000000">
              <w:rPr>
                <w:rtl w:val="0"/>
              </w:rPr>
              <w:t xml:space="preserve">CM Levy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2694"/>
              </w:tabs>
              <w:jc w:val="both"/>
              <w:rPr>
                <w:color w:val="000000"/>
              </w:rPr>
            </w:pPr>
            <w:r w:rsidDel="00000000" w:rsidR="00000000" w:rsidRPr="00000000">
              <w:rPr>
                <w:color w:val="000000"/>
                <w:rtl w:val="0"/>
              </w:rPr>
              <w:t xml:space="preserve">means the 'capacity market supplier charges' and the 'settlement costs levy', as each such expression is defined in the Electricity Capacity (Supplier Payment etc.) Regulations 2014.</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8">
            <w:pPr>
              <w:tabs>
                <w:tab w:val="left" w:leader="none" w:pos="2694"/>
              </w:tabs>
              <w:rPr/>
            </w:pPr>
            <w:r w:rsidDel="00000000" w:rsidR="00000000" w:rsidRPr="00000000">
              <w:rPr>
                <w:rtl w:val="0"/>
              </w:rPr>
              <w:t xml:space="preserve">COD Interim Period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9">
            <w:pPr>
              <w:tabs>
                <w:tab w:val="left" w:leader="none" w:pos="2694"/>
              </w:tabs>
              <w:rPr/>
            </w:pPr>
            <w:r w:rsidDel="00000000" w:rsidR="00000000" w:rsidRPr="00000000">
              <w:rPr>
                <w:rtl w:val="0"/>
              </w:rPr>
              <w:t xml:space="preserve">has the meaning given to it set out in the Charges Annex.</w:t>
            </w:r>
          </w:p>
        </w:tc>
      </w:tr>
      <w:tr>
        <w:trPr>
          <w:cantSplit w:val="0"/>
          <w:trHeight w:val="2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A">
            <w:pPr>
              <w:tabs>
                <w:tab w:val="left" w:leader="none" w:pos="2694"/>
              </w:tabs>
              <w:rPr/>
            </w:pPr>
            <w:r w:rsidDel="00000000" w:rsidR="00000000" w:rsidRPr="00000000">
              <w:rPr>
                <w:rtl w:val="0"/>
              </w:rPr>
              <w:t xml:space="preserve">Commencement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B">
            <w:pPr>
              <w:tabs>
                <w:tab w:val="left" w:leader="none" w:pos="2694"/>
              </w:tabs>
              <w:rPr/>
            </w:pPr>
            <w:r w:rsidDel="00000000" w:rsidR="00000000" w:rsidRPr="00000000">
              <w:rPr>
                <w:rtl w:val="0"/>
              </w:rPr>
              <w:t xml:space="preserve">has the meaning given to it in Clause 2 of the Framework Agreement</w:t>
            </w:r>
          </w:p>
        </w:tc>
      </w:tr>
      <w:tr>
        <w:trPr>
          <w:cantSplit w:val="0"/>
          <w:trHeight w:val="7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C">
            <w:pPr>
              <w:tabs>
                <w:tab w:val="left" w:leader="none" w:pos="2694"/>
              </w:tabs>
              <w:rPr/>
            </w:pPr>
            <w:r w:rsidDel="00000000" w:rsidR="00000000" w:rsidRPr="00000000">
              <w:rPr>
                <w:rtl w:val="0"/>
              </w:rPr>
              <w:t xml:space="preserve">Commercially Sensitive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6D">
            <w:pPr>
              <w:tabs>
                <w:tab w:val="left" w:leader="none" w:pos="2694"/>
              </w:tabs>
              <w:spacing w:after="280" w:lineRule="auto"/>
              <w:rPr/>
            </w:pPr>
            <w:r w:rsidDel="00000000" w:rsidR="00000000" w:rsidRPr="00000000">
              <w:rPr>
                <w:rtl w:val="0"/>
              </w:rPr>
              <w:t xml:space="preserve">the Confidential Information listed in Schedule 12 (Commercially Sensitive Information) of this Framework Agreement comprised of commercially sensitive information:</w:t>
            </w:r>
          </w:p>
          <w:p w:rsidR="00000000" w:rsidDel="00000000" w:rsidP="00000000" w:rsidRDefault="00000000" w:rsidRPr="00000000" w14:paraId="0000006E">
            <w:pPr>
              <w:tabs>
                <w:tab w:val="left" w:leader="none" w:pos="390"/>
              </w:tabs>
              <w:spacing w:after="280" w:before="280" w:lineRule="auto"/>
              <w:ind w:left="390" w:hanging="390"/>
              <w:rPr/>
            </w:pPr>
            <w:r w:rsidDel="00000000" w:rsidR="00000000" w:rsidRPr="00000000">
              <w:rPr>
                <w:rtl w:val="0"/>
              </w:rPr>
              <w:t xml:space="preserve">(i)    relating to the Supplier, its IPR or its business or information which the Supplier has indicated to the Authority that, if disclosed by the Authority, would cause the Supplier significant commercial disadvantage or material financial loss; or</w:t>
            </w:r>
          </w:p>
          <w:p w:rsidR="00000000" w:rsidDel="00000000" w:rsidP="00000000" w:rsidRDefault="00000000" w:rsidRPr="00000000" w14:paraId="0000006F">
            <w:pPr>
              <w:tabs>
                <w:tab w:val="left" w:leader="none" w:pos="2694"/>
              </w:tabs>
              <w:spacing w:before="280" w:lineRule="auto"/>
              <w:rPr/>
            </w:pPr>
            <w:r w:rsidDel="00000000" w:rsidR="00000000" w:rsidRPr="00000000">
              <w:rPr>
                <w:rtl w:val="0"/>
              </w:rPr>
              <w:t xml:space="preserve">(ii)   </w:t>
              <w:tab/>
              <w:t xml:space="preserve">that constitutes a trade secret.</w:t>
            </w:r>
          </w:p>
        </w:tc>
      </w:tr>
      <w:tr>
        <w:trPr>
          <w:cantSplit w:val="0"/>
          <w:trHeight w:val="84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0">
            <w:pPr>
              <w:tabs>
                <w:tab w:val="left" w:leader="none" w:pos="2694"/>
              </w:tabs>
              <w:rPr/>
            </w:pPr>
            <w:r w:rsidDel="00000000" w:rsidR="00000000" w:rsidRPr="00000000">
              <w:rPr>
                <w:rtl w:val="0"/>
              </w:rPr>
              <w:t xml:space="preserve">Commercial Operations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1">
            <w:pPr>
              <w:tabs>
                <w:tab w:val="left" w:leader="none" w:pos="390"/>
              </w:tabs>
              <w:rPr/>
            </w:pPr>
            <w:r w:rsidDel="00000000" w:rsidR="00000000" w:rsidRPr="00000000">
              <w:rPr>
                <w:rtl w:val="0"/>
              </w:rPr>
              <w:t xml:space="preserve">in respect of a Facility and an Authority PPA, the date on which the Authority is satisfied that the relevant conditions contained in that Authority PPA for commercial operation of the Facility have been satisfied or waived.</w:t>
            </w:r>
          </w:p>
        </w:tc>
      </w:tr>
      <w:tr>
        <w:trPr>
          <w:cantSplit w:val="0"/>
          <w:trHeight w:val="2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2">
            <w:pPr>
              <w:tabs>
                <w:tab w:val="left" w:leader="none" w:pos="2694"/>
              </w:tabs>
              <w:rPr/>
            </w:pPr>
            <w:r w:rsidDel="00000000" w:rsidR="00000000" w:rsidRPr="00000000">
              <w:rPr>
                <w:rtl w:val="0"/>
              </w:rPr>
              <w:t xml:space="preserve">Commissioning Payment Calculation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3">
            <w:pPr>
              <w:tabs>
                <w:tab w:val="left" w:leader="none" w:pos="2694"/>
              </w:tabs>
              <w:rPr/>
            </w:pPr>
            <w:r w:rsidDel="00000000" w:rsidR="00000000" w:rsidRPr="00000000">
              <w:rPr>
                <w:rtl w:val="0"/>
              </w:rPr>
              <w:t xml:space="preserve">the method used to determine the payment to be made to the Authority in respect of an Authority PPA, as set out in Schedule 3A.</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4">
            <w:pPr>
              <w:tabs>
                <w:tab w:val="left" w:leader="none" w:pos="2694"/>
              </w:tabs>
              <w:rPr/>
            </w:pPr>
            <w:r w:rsidDel="00000000" w:rsidR="00000000" w:rsidRPr="00000000">
              <w:rPr>
                <w:rtl w:val="0"/>
              </w:rPr>
              <w:t xml:space="preserve">Commissioning Period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5">
            <w:pPr>
              <w:tabs>
                <w:tab w:val="left" w:leader="none" w:pos="2694"/>
              </w:tabs>
              <w:rPr/>
            </w:pPr>
            <w:r w:rsidDel="00000000" w:rsidR="00000000" w:rsidRPr="00000000">
              <w:rPr>
                <w:rtl w:val="0"/>
              </w:rPr>
              <w:t xml:space="preserve">in respect of a Facility and an Authority PPA, the period commencing on the date notified by the Authority to the Supplier as the date on which all relevant pre-commissioning requirements under that Authority PPA have been satisfied or waived and expiring on (but excluding) the Commercial Operations Date.</w:t>
            </w:r>
          </w:p>
        </w:tc>
      </w:tr>
      <w:tr>
        <w:trPr>
          <w:cantSplit w:val="0"/>
          <w:trHeight w:val="8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6">
            <w:pPr>
              <w:tabs>
                <w:tab w:val="left" w:leader="none" w:pos="2694"/>
              </w:tabs>
              <w:rPr/>
            </w:pPr>
            <w:r w:rsidDel="00000000" w:rsidR="00000000" w:rsidRPr="00000000">
              <w:rPr>
                <w:rtl w:val="0"/>
              </w:rPr>
              <w:t xml:space="preserve">Committed Customers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7">
            <w:pPr>
              <w:tabs>
                <w:tab w:val="left" w:leader="none" w:pos="2694"/>
              </w:tabs>
              <w:rPr/>
            </w:pPr>
            <w:r w:rsidDel="00000000" w:rsidR="00000000" w:rsidRPr="00000000">
              <w:rPr>
                <w:rtl w:val="0"/>
              </w:rPr>
              <w:t xml:space="preserve">in relation to a Price Setting Round, all Customers who have joined that Price Setting Round at the Price Setting Round Commitment Point for that round.</w:t>
            </w:r>
          </w:p>
        </w:tc>
      </w:tr>
      <w:tr>
        <w:trPr>
          <w:cantSplit w:val="0"/>
          <w:trHeight w:val="46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8">
            <w:pPr>
              <w:tabs>
                <w:tab w:val="left" w:leader="none" w:pos="2694"/>
              </w:tabs>
              <w:rPr/>
            </w:pPr>
            <w:r w:rsidDel="00000000" w:rsidR="00000000" w:rsidRPr="00000000">
              <w:rPr>
                <w:rtl w:val="0"/>
              </w:rPr>
              <w:t xml:space="preserve">Communications Protocol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9">
            <w:pPr>
              <w:tabs>
                <w:tab w:val="left" w:leader="none" w:pos="2694"/>
              </w:tabs>
              <w:rPr/>
            </w:pPr>
            <w:r w:rsidDel="00000000" w:rsidR="00000000" w:rsidRPr="00000000">
              <w:rPr>
                <w:rtl w:val="0"/>
              </w:rPr>
              <w:t xml:space="preserve">has the meaning given to it in Schedule 5</w:t>
            </w:r>
          </w:p>
        </w:tc>
      </w:tr>
      <w:tr>
        <w:trPr>
          <w:cantSplit w:val="0"/>
          <w:trHeight w:val="16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A">
            <w:pPr>
              <w:tabs>
                <w:tab w:val="left" w:leader="none" w:pos="2694"/>
              </w:tabs>
              <w:rPr/>
            </w:pPr>
            <w:r w:rsidDel="00000000" w:rsidR="00000000" w:rsidRPr="00000000">
              <w:rPr>
                <w:rtl w:val="0"/>
              </w:rPr>
              <w:t xml:space="preserve">Competent Authority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B">
            <w:pPr>
              <w:tabs>
                <w:tab w:val="left" w:leader="none" w:pos="2694"/>
              </w:tabs>
              <w:rPr/>
            </w:pPr>
            <w:r w:rsidDel="00000000" w:rsidR="00000000" w:rsidRPr="00000000">
              <w:rPr>
                <w:rtl w:val="0"/>
              </w:rPr>
              <w:t xml:space="preserve">any court, arbitral body, tribunal, inquiry or committee or any local, national or supra-national agency (including any taxing authority), authority, department, inspectorate, minister, ministry, official or public or statutory person (whether autonomous or not) of, or of the Government of the United Kingdom or the European Union, or GEMA.</w:t>
            </w:r>
          </w:p>
        </w:tc>
      </w:tr>
      <w:tr>
        <w:trPr>
          <w:cantSplit w:val="0"/>
          <w:trHeight w:val="63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C">
            <w:pPr>
              <w:tabs>
                <w:tab w:val="left" w:leader="none" w:pos="2694"/>
              </w:tabs>
              <w:rPr/>
            </w:pPr>
            <w:r w:rsidDel="00000000" w:rsidR="00000000" w:rsidRPr="00000000">
              <w:rPr>
                <w:rtl w:val="0"/>
              </w:rPr>
              <w:t xml:space="preserve">Complaint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D">
            <w:pPr>
              <w:tabs>
                <w:tab w:val="left" w:leader="none" w:pos="2694"/>
              </w:tabs>
              <w:rPr/>
            </w:pPr>
            <w:r w:rsidDel="00000000" w:rsidR="00000000" w:rsidRPr="00000000">
              <w:rPr>
                <w:rtl w:val="0"/>
              </w:rPr>
              <w:t xml:space="preserve">any formal written (including electronically) complaint raised by a Customer or the Authority in relation to the performance of this Framework Agreement or any Customer Contract.</w:t>
            </w:r>
          </w:p>
        </w:tc>
      </w:tr>
      <w:tr>
        <w:trPr>
          <w:cantSplit w:val="0"/>
          <w:trHeight w:val="14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E">
            <w:pPr>
              <w:tabs>
                <w:tab w:val="left" w:leader="none" w:pos="2694"/>
              </w:tabs>
              <w:rPr/>
            </w:pPr>
            <w:r w:rsidDel="00000000" w:rsidR="00000000" w:rsidRPr="00000000">
              <w:rPr>
                <w:rtl w:val="0"/>
              </w:rPr>
              <w:t xml:space="preserve">Confidential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7F">
            <w:pPr>
              <w:tabs>
                <w:tab w:val="left" w:leader="none" w:pos="2694"/>
              </w:tabs>
              <w:rPr/>
            </w:pPr>
            <w:r w:rsidDel="00000000" w:rsidR="00000000" w:rsidRPr="00000000">
              <w:rPr>
                <w:rtl w:val="0"/>
              </w:rPr>
              <w:t xml:space="preserve">the Authority Confidential Information and/or the Supplier Confidential Information.</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0">
            <w:pPr>
              <w:tabs>
                <w:tab w:val="left" w:leader="none" w:pos="2694"/>
              </w:tabs>
              <w:rPr/>
            </w:pPr>
            <w:r w:rsidDel="00000000" w:rsidR="00000000" w:rsidRPr="00000000">
              <w:rPr>
                <w:rtl w:val="0"/>
              </w:rPr>
              <w:t xml:space="preserve">Confirmation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1">
            <w:pPr>
              <w:tabs>
                <w:tab w:val="left" w:leader="none" w:pos="2694"/>
              </w:tabs>
              <w:rPr/>
            </w:pPr>
            <w:r w:rsidDel="00000000" w:rsidR="00000000" w:rsidRPr="00000000">
              <w:rPr>
                <w:rtl w:val="0"/>
              </w:rPr>
              <w:t xml:space="preserve">has the meaning set out in Schedule 3.</w:t>
            </w:r>
          </w:p>
        </w:tc>
      </w:tr>
      <w:tr>
        <w:trPr>
          <w:cantSplit w:val="0"/>
          <w:trHeight w:val="6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2">
            <w:pPr>
              <w:tabs>
                <w:tab w:val="left" w:leader="none" w:pos="2694"/>
              </w:tabs>
              <w:rPr/>
            </w:pPr>
            <w:r w:rsidDel="00000000" w:rsidR="00000000" w:rsidRPr="00000000">
              <w:rPr>
                <w:rtl w:val="0"/>
              </w:rPr>
              <w:t xml:space="preserve">Consents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3">
            <w:pPr>
              <w:tabs>
                <w:tab w:val="left" w:leader="none" w:pos="2694"/>
              </w:tabs>
              <w:rPr/>
            </w:pPr>
            <w:r w:rsidDel="00000000" w:rsidR="00000000" w:rsidRPr="00000000">
              <w:rPr>
                <w:rtl w:val="0"/>
              </w:rPr>
              <w:t xml:space="preserve">the Licence and all other licences, authorisations, exemptions or consents required under all Industry Documents and all other agreements necessary to enable the Supplier to perform its obligations under this Framework Agreement and the Customer Contracts.</w:t>
            </w:r>
          </w:p>
        </w:tc>
      </w:tr>
      <w:tr>
        <w:trPr>
          <w:cantSplit w:val="0"/>
          <w:trHeight w:val="5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4">
            <w:pPr>
              <w:tabs>
                <w:tab w:val="left" w:leader="none" w:pos="2694"/>
              </w:tabs>
              <w:rPr/>
            </w:pPr>
            <w:r w:rsidDel="00000000" w:rsidR="00000000" w:rsidRPr="00000000">
              <w:rPr>
                <w:rtl w:val="0"/>
              </w:rPr>
              <w:t xml:space="preserve">Contracted Customer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5">
            <w:pPr>
              <w:tabs>
                <w:tab w:val="left" w:leader="none" w:pos="2694"/>
              </w:tabs>
              <w:rPr/>
            </w:pPr>
            <w:r w:rsidDel="00000000" w:rsidR="00000000" w:rsidRPr="00000000">
              <w:rPr>
                <w:rtl w:val="0"/>
              </w:rPr>
              <w:t xml:space="preserve">a Customer which has entered into a Customer Contract with the Supplier.</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6">
            <w:pPr>
              <w:tabs>
                <w:tab w:val="left" w:leader="none" w:pos="2694"/>
              </w:tabs>
              <w:rPr/>
            </w:pPr>
            <w:r w:rsidDel="00000000" w:rsidR="00000000" w:rsidRPr="00000000">
              <w:rPr>
                <w:rtl w:val="0"/>
              </w:rPr>
              <w:t xml:space="preserve">Contract Block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7">
            <w:pPr>
              <w:tabs>
                <w:tab w:val="left" w:leader="none" w:pos="330"/>
                <w:tab w:val="left" w:leader="none" w:pos="2694"/>
              </w:tabs>
              <w:spacing w:after="280" w:lineRule="auto"/>
              <w:rPr/>
            </w:pPr>
            <w:r w:rsidDel="00000000" w:rsidR="00000000" w:rsidRPr="00000000">
              <w:rPr>
                <w:rtl w:val="0"/>
              </w:rPr>
              <w:t xml:space="preserve">a contract block of Energy in respect of a Month (other than in respect of the Residual Volume). Contract Blocks shall be made up of either Baseload Blocks or Peakload Blocks;</w:t>
            </w:r>
          </w:p>
          <w:p w:rsidR="00000000" w:rsidDel="00000000" w:rsidP="00000000" w:rsidRDefault="00000000" w:rsidRPr="00000000" w14:paraId="00000088">
            <w:pPr>
              <w:tabs>
                <w:tab w:val="left" w:leader="none" w:pos="330"/>
                <w:tab w:val="left" w:leader="none" w:pos="472"/>
                <w:tab w:val="left" w:leader="none" w:pos="2694"/>
              </w:tabs>
              <w:spacing w:after="280" w:before="280" w:lineRule="auto"/>
              <w:rPr/>
            </w:pPr>
            <w:r w:rsidDel="00000000" w:rsidR="00000000" w:rsidRPr="00000000">
              <w:rPr>
                <w:rtl w:val="0"/>
              </w:rPr>
              <w:t xml:space="preserve">(1) </w:t>
              <w:tab/>
              <w:t xml:space="preserve"> in respect of a Trading Month, Trading Quarter or Trading Year; and</w:t>
            </w:r>
          </w:p>
          <w:p w:rsidR="00000000" w:rsidDel="00000000" w:rsidP="00000000" w:rsidRDefault="00000000" w:rsidRPr="00000000" w14:paraId="00000089">
            <w:pPr>
              <w:tabs>
                <w:tab w:val="left" w:leader="none" w:pos="2694"/>
              </w:tabs>
              <w:spacing w:after="280" w:before="280" w:lineRule="auto"/>
              <w:rPr/>
            </w:pPr>
            <w:r w:rsidDel="00000000" w:rsidR="00000000" w:rsidRPr="00000000">
              <w:rPr>
                <w:rtl w:val="0"/>
              </w:rPr>
              <w:t xml:space="preserve">(2)  in respect of a particular volume of Energy (expressed in MW),</w:t>
            </w:r>
          </w:p>
          <w:p w:rsidR="00000000" w:rsidDel="00000000" w:rsidP="00000000" w:rsidRDefault="00000000" w:rsidRPr="00000000" w14:paraId="0000008A">
            <w:pPr>
              <w:tabs>
                <w:tab w:val="left" w:leader="none" w:pos="2694"/>
              </w:tabs>
              <w:spacing w:before="280" w:lineRule="auto"/>
              <w:rPr/>
            </w:pPr>
            <w:r w:rsidDel="00000000" w:rsidR="00000000" w:rsidRPr="00000000">
              <w:rPr>
                <w:rtl w:val="0"/>
              </w:rPr>
              <w:t xml:space="preserve">as determined in each case by the Authority in accordance with relevant provisions in this Framework Agreement.</w:t>
            </w:r>
          </w:p>
        </w:tc>
      </w:tr>
      <w:tr>
        <w:trPr>
          <w:cantSplit w:val="0"/>
          <w:trHeight w:val="4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B">
            <w:pPr>
              <w:tabs>
                <w:tab w:val="left" w:leader="none" w:pos="2694"/>
              </w:tabs>
              <w:rPr/>
            </w:pPr>
            <w:r w:rsidDel="00000000" w:rsidR="00000000" w:rsidRPr="00000000">
              <w:rPr>
                <w:rtl w:val="0"/>
              </w:rPr>
              <w:t xml:space="preserve">Contract Year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C">
            <w:pPr>
              <w:tabs>
                <w:tab w:val="left" w:leader="none" w:pos="330"/>
                <w:tab w:val="left" w:leader="none" w:pos="472"/>
                <w:tab w:val="left" w:leader="none" w:pos="2694"/>
              </w:tabs>
              <w:ind w:left="472" w:hanging="472"/>
              <w:rPr/>
            </w:pPr>
            <w:r w:rsidDel="00000000" w:rsidR="00000000" w:rsidRPr="00000000">
              <w:rPr>
                <w:rtl w:val="0"/>
              </w:rPr>
              <w:t xml:space="preserve">a twelve (12) Month period beginning on the Commencement Date and every anniversary of the Commencement Date thereafter.</w:t>
            </w:r>
          </w:p>
        </w:tc>
      </w:tr>
      <w:tr>
        <w:trPr>
          <w:cantSplit w:val="0"/>
          <w:trHeight w:val="4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D">
            <w:pPr>
              <w:tabs>
                <w:tab w:val="left" w:leader="none" w:pos="2694"/>
              </w:tabs>
              <w:rPr/>
            </w:pPr>
            <w:r w:rsidDel="00000000" w:rsidR="00000000" w:rsidRPr="00000000">
              <w:rPr>
                <w:rtl w:val="0"/>
              </w:rPr>
              <w:t xml:space="preserve">Contracting Authority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E">
            <w:pPr>
              <w:tabs>
                <w:tab w:val="left" w:leader="none" w:pos="2694"/>
              </w:tabs>
              <w:rPr/>
            </w:pPr>
            <w:r w:rsidDel="00000000" w:rsidR="00000000" w:rsidRPr="00000000">
              <w:rPr>
                <w:rtl w:val="0"/>
              </w:rPr>
              <w:t xml:space="preserve">has the meaning given to it in Regulation 2 of the Public Contracts Regulations 2015;</w:t>
            </w:r>
          </w:p>
        </w:tc>
      </w:tr>
      <w:tr>
        <w:trPr>
          <w:cantSplit w:val="0"/>
          <w:trHeight w:val="5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8F">
            <w:pPr>
              <w:tabs>
                <w:tab w:val="left" w:leader="none" w:pos="2694"/>
              </w:tabs>
              <w:rPr/>
            </w:pPr>
            <w:r w:rsidDel="00000000" w:rsidR="00000000" w:rsidRPr="00000000">
              <w:rPr>
                <w:rtl w:val="0"/>
              </w:rPr>
              <w:t xml:space="preserve">Contracting Body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0">
            <w:pPr>
              <w:tabs>
                <w:tab w:val="left" w:leader="none" w:pos="2694"/>
              </w:tabs>
              <w:rPr/>
            </w:pPr>
            <w:r w:rsidDel="00000000" w:rsidR="00000000" w:rsidRPr="00000000">
              <w:rPr>
                <w:rtl w:val="0"/>
              </w:rPr>
              <w:t xml:space="preserve">any person listed in the Find a Tender notice or a Contracting Authority.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1">
            <w:pPr>
              <w:tabs>
                <w:tab w:val="left" w:leader="none" w:pos="2694"/>
              </w:tabs>
              <w:rPr/>
            </w:pPr>
            <w:r w:rsidDel="00000000" w:rsidR="00000000" w:rsidRPr="00000000">
              <w:rPr>
                <w:rtl w:val="0"/>
              </w:rPr>
              <w:t xml:space="preserve">Control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2">
            <w:pPr>
              <w:tabs>
                <w:tab w:val="left" w:leader="none" w:pos="2694"/>
              </w:tabs>
              <w:rPr/>
            </w:pPr>
            <w:r w:rsidDel="00000000" w:rsidR="00000000" w:rsidRPr="00000000">
              <w:rPr>
                <w:rtl w:val="0"/>
              </w:rPr>
              <w:t xml:space="preserve">control in either of the senses defined in sections 1124 and 450 of the Corporation Tax Act 2010 and "Controlled" shall be construed accordingly.</w:t>
            </w:r>
          </w:p>
        </w:tc>
      </w:tr>
      <w:tr>
        <w:trPr>
          <w:cantSplit w:val="0"/>
          <w:trHeight w:val="41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3">
            <w:pPr>
              <w:tabs>
                <w:tab w:val="left" w:leader="none" w:pos="2694"/>
              </w:tabs>
              <w:rPr/>
            </w:pPr>
            <w:r w:rsidDel="00000000" w:rsidR="00000000" w:rsidRPr="00000000">
              <w:rPr>
                <w:rtl w:val="0"/>
              </w:rPr>
              <w:t xml:space="preserve">Controller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4">
            <w:pPr>
              <w:tabs>
                <w:tab w:val="left" w:leader="none" w:pos="2694"/>
              </w:tabs>
              <w:rPr/>
            </w:pPr>
            <w:r w:rsidDel="00000000" w:rsidR="00000000" w:rsidRPr="00000000">
              <w:rPr>
                <w:rtl w:val="0"/>
              </w:rPr>
              <w:t xml:space="preserve">has the meaning given in the UK GDPR or the EU GDPR as the context requires;</w:t>
            </w:r>
          </w:p>
        </w:tc>
      </w:tr>
      <w:tr>
        <w:trPr>
          <w:cantSplit w:val="0"/>
          <w:trHeight w:val="15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5">
            <w:pPr>
              <w:tabs>
                <w:tab w:val="left" w:leader="none" w:pos="2694"/>
              </w:tabs>
              <w:spacing w:after="280" w:lineRule="auto"/>
              <w:rPr>
                <w:color w:val="222222"/>
                <w:highlight w:val="white"/>
              </w:rPr>
            </w:pPr>
            <w:r w:rsidDel="00000000" w:rsidR="00000000" w:rsidRPr="00000000">
              <w:rPr>
                <w:color w:val="222222"/>
                <w:highlight w:val="white"/>
                <w:rtl w:val="0"/>
              </w:rPr>
              <w:t xml:space="preserve">Corrective Action Plan </w:t>
            </w:r>
          </w:p>
          <w:p w:rsidR="00000000" w:rsidDel="00000000" w:rsidP="00000000" w:rsidRDefault="00000000" w:rsidRPr="00000000" w14:paraId="00000096">
            <w:pPr>
              <w:tabs>
                <w:tab w:val="left" w:leader="none" w:pos="2694"/>
              </w:tabs>
              <w:spacing w:before="28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7">
            <w:pPr>
              <w:tabs>
                <w:tab w:val="left" w:leader="none" w:pos="2694"/>
              </w:tabs>
              <w:rPr/>
            </w:pPr>
            <w:r w:rsidDel="00000000" w:rsidR="00000000" w:rsidRPr="00000000">
              <w:rPr>
                <w:rtl w:val="0"/>
              </w:rPr>
              <w:t xml:space="preserve">is a step by step plan of action that is developed to achieve targeted outcomes for resolution of identified errors in an effort to identify the most cost-effective actions that can be implemented to correct error causes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8">
            <w:pPr>
              <w:tabs>
                <w:tab w:val="left" w:leader="none" w:pos="2694"/>
              </w:tabs>
              <w:rPr/>
            </w:pPr>
            <w:r w:rsidDel="00000000" w:rsidR="00000000" w:rsidRPr="00000000">
              <w:rPr>
                <w:rtl w:val="0"/>
              </w:rPr>
              <w:t xml:space="preserve">Corresponding Block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9">
            <w:pPr>
              <w:tabs>
                <w:tab w:val="left" w:leader="none" w:pos="2694"/>
              </w:tabs>
              <w:rPr/>
            </w:pPr>
            <w:r w:rsidDel="00000000" w:rsidR="00000000" w:rsidRPr="00000000">
              <w:rPr>
                <w:rtl w:val="0"/>
              </w:rPr>
              <w:t xml:space="preserve">has the meaning given to it in Schedule 3B.</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A">
            <w:pPr>
              <w:tabs>
                <w:tab w:val="left" w:leader="none" w:pos="2694"/>
              </w:tabs>
              <w:rPr/>
            </w:pPr>
            <w:r w:rsidDel="00000000" w:rsidR="00000000" w:rsidRPr="00000000">
              <w:rPr>
                <w:rtl w:val="0"/>
              </w:rPr>
              <w:t xml:space="preserve">Cost of Electricity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B">
            <w:pPr>
              <w:tabs>
                <w:tab w:val="left" w:leader="none" w:pos="2694"/>
              </w:tabs>
              <w:rPr/>
            </w:pPr>
            <w:r w:rsidDel="00000000" w:rsidR="00000000" w:rsidRPr="00000000">
              <w:rPr>
                <w:rtl w:val="0"/>
              </w:rPr>
              <w:t xml:space="preserve">the cost of Energy calculated in accordance with Schedule 3.</w:t>
            </w:r>
          </w:p>
        </w:tc>
      </w:tr>
      <w:tr>
        <w:trPr>
          <w:cantSplit w:val="0"/>
          <w:trHeight w:val="3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C">
            <w:pPr>
              <w:tabs>
                <w:tab w:val="left" w:leader="none" w:pos="2694"/>
              </w:tabs>
              <w:rPr/>
            </w:pPr>
            <w:r w:rsidDel="00000000" w:rsidR="00000000" w:rsidRPr="00000000">
              <w:rPr>
                <w:rtl w:val="0"/>
              </w:rPr>
              <w:t xml:space="preserve">Critical Service Contract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D">
            <w:pPr>
              <w:tabs>
                <w:tab w:val="left" w:leader="none" w:pos="2694"/>
              </w:tabs>
              <w:rPr/>
            </w:pPr>
            <w:r w:rsidDel="00000000" w:rsidR="00000000" w:rsidRPr="00000000">
              <w:rPr>
                <w:rtl w:val="0"/>
              </w:rPr>
              <w:t xml:space="preserve">has the meaning given to it in Schedule 17</w:t>
            </w:r>
          </w:p>
        </w:tc>
      </w:tr>
      <w:tr>
        <w:trPr>
          <w:cantSplit w:val="0"/>
          <w:trHeight w:val="3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E">
            <w:pPr>
              <w:tabs>
                <w:tab w:val="left" w:leader="none" w:pos="2694"/>
              </w:tabs>
              <w:rPr/>
            </w:pPr>
            <w:r w:rsidDel="00000000" w:rsidR="00000000" w:rsidRPr="00000000">
              <w:rPr>
                <w:rtl w:val="0"/>
              </w:rPr>
              <w:t xml:space="preserve">Crown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9F">
            <w:pPr>
              <w:tabs>
                <w:tab w:val="left" w:leader="none" w:pos="2694"/>
              </w:tabs>
              <w:rPr/>
            </w:pPr>
            <w:r w:rsidDel="00000000" w:rsidR="00000000" w:rsidRPr="00000000">
              <w:rPr>
                <w:rtl w:val="0"/>
              </w:rPr>
              <w:t xml:space="preserve">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 and “Crown Bodies” shall be interpreted accordingly.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0">
            <w:pPr>
              <w:tabs>
                <w:tab w:val="left" w:leader="none" w:pos="2694"/>
              </w:tabs>
              <w:rPr/>
            </w:pPr>
            <w:r w:rsidDel="00000000" w:rsidR="00000000" w:rsidRPr="00000000">
              <w:rPr>
                <w:rtl w:val="0"/>
              </w:rPr>
              <w:t xml:space="preserve">CUSC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1">
            <w:pPr>
              <w:tabs>
                <w:tab w:val="left" w:leader="none" w:pos="2694"/>
              </w:tabs>
              <w:rPr/>
            </w:pPr>
            <w:r w:rsidDel="00000000" w:rsidR="00000000" w:rsidRPr="00000000">
              <w:rPr>
                <w:rtl w:val="0"/>
              </w:rPr>
              <w:t xml:space="preserve">the Connection and Use of System Code and any other equivalent code in addition to or substitution thereof, required to be in place pursuant to a transmission licence granted under section 6(1)(b) of the Act.</w:t>
            </w:r>
          </w:p>
        </w:tc>
      </w:tr>
      <w:tr>
        <w:trPr>
          <w:cantSplit w:val="0"/>
          <w:trHeight w:val="46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2">
            <w:pPr>
              <w:tabs>
                <w:tab w:val="left" w:leader="none" w:pos="2694"/>
              </w:tabs>
              <w:rPr/>
            </w:pPr>
            <w:r w:rsidDel="00000000" w:rsidR="00000000" w:rsidRPr="00000000">
              <w:rPr>
                <w:rtl w:val="0"/>
              </w:rPr>
              <w:t xml:space="preserve">Customer(s)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3">
            <w:pPr>
              <w:tabs>
                <w:tab w:val="left" w:leader="none" w:pos="2694"/>
              </w:tabs>
              <w:spacing w:after="280" w:lineRule="auto"/>
              <w:rPr/>
            </w:pPr>
            <w:r w:rsidDel="00000000" w:rsidR="00000000" w:rsidRPr="00000000">
              <w:rPr>
                <w:rtl w:val="0"/>
              </w:rPr>
              <w:t xml:space="preserve">each:</w:t>
            </w:r>
          </w:p>
          <w:p w:rsidR="00000000" w:rsidDel="00000000" w:rsidP="00000000" w:rsidRDefault="00000000" w:rsidRPr="00000000" w14:paraId="000000A4">
            <w:pPr>
              <w:tabs>
                <w:tab w:val="left" w:leader="none" w:pos="330"/>
              </w:tabs>
              <w:spacing w:after="280" w:before="280" w:lineRule="auto"/>
              <w:rPr/>
            </w:pPr>
            <w:r w:rsidDel="00000000" w:rsidR="00000000" w:rsidRPr="00000000">
              <w:rPr>
                <w:rtl w:val="0"/>
              </w:rPr>
              <w:t xml:space="preserve">(i)  </w:t>
              <w:tab/>
              <w:t xml:space="preserve">Existing Customer; and</w:t>
            </w:r>
          </w:p>
          <w:p w:rsidR="00000000" w:rsidDel="00000000" w:rsidP="00000000" w:rsidRDefault="00000000" w:rsidRPr="00000000" w14:paraId="000000A5">
            <w:pPr>
              <w:tabs>
                <w:tab w:val="left" w:leader="none" w:pos="2694"/>
              </w:tabs>
              <w:spacing w:before="280" w:lineRule="auto"/>
              <w:rPr/>
            </w:pPr>
            <w:r w:rsidDel="00000000" w:rsidR="00000000" w:rsidRPr="00000000">
              <w:rPr>
                <w:rtl w:val="0"/>
              </w:rPr>
              <w:t xml:space="preserve">(ii)  Prospective Customer which has entered into, or in the opinion of the Authority intends to enter into, the Customer Access Agreement;</w:t>
            </w:r>
          </w:p>
        </w:tc>
      </w:tr>
      <w:tr>
        <w:trPr>
          <w:cantSplit w:val="0"/>
          <w:trHeight w:val="143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6">
            <w:pPr>
              <w:tabs>
                <w:tab w:val="left" w:leader="none" w:pos="2694"/>
              </w:tabs>
              <w:rPr/>
            </w:pPr>
            <w:r w:rsidDel="00000000" w:rsidR="00000000" w:rsidRPr="00000000">
              <w:rPr>
                <w:rtl w:val="0"/>
              </w:rPr>
              <w:t xml:space="preserve">Customer Access Agreement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7">
            <w:pPr>
              <w:tabs>
                <w:tab w:val="left" w:leader="none" w:pos="330"/>
              </w:tabs>
              <w:ind w:left="330" w:hanging="330"/>
              <w:rPr/>
            </w:pPr>
            <w:r w:rsidDel="00000000" w:rsidR="00000000" w:rsidRPr="00000000">
              <w:rPr>
                <w:rtl w:val="0"/>
              </w:rPr>
              <w:t xml:space="preserve">the agreement between the Authority and a Customer under which the parties to the agreement agree that the Authority shall procure the Customer Services for the Customer.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8">
            <w:pPr>
              <w:tabs>
                <w:tab w:val="left" w:leader="none" w:pos="2694"/>
              </w:tabs>
              <w:rPr/>
            </w:pPr>
            <w:r w:rsidDel="00000000" w:rsidR="00000000" w:rsidRPr="00000000">
              <w:rPr>
                <w:rtl w:val="0"/>
              </w:rPr>
              <w:t xml:space="preserve">Customer Administration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9">
            <w:pPr>
              <w:tabs>
                <w:tab w:val="left" w:leader="none" w:pos="2694"/>
              </w:tabs>
              <w:rPr/>
            </w:pPr>
            <w:r w:rsidDel="00000000" w:rsidR="00000000" w:rsidRPr="00000000">
              <w:rPr>
                <w:rtl w:val="0"/>
              </w:rPr>
              <w:t xml:space="preserve">the services to be provided in accordance with Schedule 5.</w:t>
            </w:r>
          </w:p>
        </w:tc>
      </w:tr>
      <w:tr>
        <w:trPr>
          <w:cantSplit w:val="0"/>
          <w:trHeight w:val="26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A">
            <w:pPr>
              <w:tabs>
                <w:tab w:val="left" w:leader="none" w:pos="2694"/>
              </w:tabs>
              <w:rPr/>
            </w:pPr>
            <w:r w:rsidDel="00000000" w:rsidR="00000000" w:rsidRPr="00000000">
              <w:rPr>
                <w:rtl w:val="0"/>
              </w:rPr>
              <w:t xml:space="preserve">Customer Commission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B">
            <w:pPr>
              <w:tabs>
                <w:tab w:val="left" w:leader="none" w:pos="2694"/>
              </w:tabs>
              <w:spacing w:after="280" w:lineRule="auto"/>
              <w:rPr/>
            </w:pPr>
            <w:r w:rsidDel="00000000" w:rsidR="00000000" w:rsidRPr="00000000">
              <w:rPr>
                <w:rtl w:val="0"/>
              </w:rPr>
              <w:t xml:space="preserve">the amount to be paid by the Contracted Customer to the Supplier and by the Supplier to the Authority in accordance with Clause 5 and Paragraph 9 of Schedule 3 in respect of:</w:t>
            </w:r>
          </w:p>
          <w:p w:rsidR="00000000" w:rsidDel="00000000" w:rsidP="00000000" w:rsidRDefault="00000000" w:rsidRPr="00000000" w14:paraId="000000AC">
            <w:pPr>
              <w:tabs>
                <w:tab w:val="left" w:leader="none" w:pos="330"/>
                <w:tab w:val="left" w:leader="none" w:pos="2694"/>
              </w:tabs>
              <w:spacing w:after="280" w:before="280" w:lineRule="auto"/>
              <w:ind w:left="330" w:hanging="330"/>
              <w:rPr/>
            </w:pPr>
            <w:r w:rsidDel="00000000" w:rsidR="00000000" w:rsidRPr="00000000">
              <w:rPr>
                <w:rtl w:val="0"/>
              </w:rPr>
              <w:t xml:space="preserve">(i)  </w:t>
              <w:tab/>
              <w:t xml:space="preserve">provision of services by the Authority under this Framework Agreement; and, where appropriate; and</w:t>
            </w:r>
          </w:p>
          <w:p w:rsidR="00000000" w:rsidDel="00000000" w:rsidP="00000000" w:rsidRDefault="00000000" w:rsidRPr="00000000" w14:paraId="000000AD">
            <w:pPr>
              <w:tabs>
                <w:tab w:val="left" w:leader="none" w:pos="330"/>
                <w:tab w:val="left" w:leader="none" w:pos="2694"/>
              </w:tabs>
              <w:spacing w:after="280" w:before="280" w:lineRule="auto"/>
              <w:rPr/>
            </w:pPr>
            <w:r w:rsidDel="00000000" w:rsidR="00000000" w:rsidRPr="00000000">
              <w:rPr>
                <w:rtl w:val="0"/>
              </w:rPr>
              <w:t xml:space="preserve">(ii)  management of PPAs by the Authority (“PPA Commission”),</w:t>
            </w:r>
          </w:p>
          <w:p w:rsidR="00000000" w:rsidDel="00000000" w:rsidP="00000000" w:rsidRDefault="00000000" w:rsidRPr="00000000" w14:paraId="000000AE">
            <w:pPr>
              <w:tabs>
                <w:tab w:val="left" w:leader="none" w:pos="2694"/>
              </w:tabs>
              <w:spacing w:before="280" w:lineRule="auto"/>
              <w:rPr/>
            </w:pPr>
            <w:r w:rsidDel="00000000" w:rsidR="00000000" w:rsidRPr="00000000">
              <w:rPr>
                <w:rtl w:val="0"/>
              </w:rPr>
              <w:t xml:space="preserve">and, in each case, as set out in the Customer Access Agreement.</w:t>
            </w:r>
          </w:p>
        </w:tc>
      </w:tr>
      <w:tr>
        <w:trPr>
          <w:cantSplit w:val="0"/>
          <w:trHeight w:val="5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AF">
            <w:pPr>
              <w:tabs>
                <w:tab w:val="left" w:leader="none" w:pos="2694"/>
              </w:tabs>
              <w:rPr/>
            </w:pPr>
            <w:r w:rsidDel="00000000" w:rsidR="00000000" w:rsidRPr="00000000">
              <w:rPr>
                <w:rtl w:val="0"/>
              </w:rPr>
              <w:t xml:space="preserve">Customer Commission Invoice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0">
            <w:pPr>
              <w:tabs>
                <w:tab w:val="left" w:leader="none" w:pos="330"/>
                <w:tab w:val="left" w:leader="none" w:pos="2694"/>
              </w:tabs>
              <w:rPr/>
            </w:pPr>
            <w:r w:rsidDel="00000000" w:rsidR="00000000" w:rsidRPr="00000000">
              <w:rPr>
                <w:rtl w:val="0"/>
              </w:rPr>
              <w:t xml:space="preserve">has the meaning given to it in Clause 5.5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1">
            <w:pPr>
              <w:tabs>
                <w:tab w:val="left" w:leader="none" w:pos="2694"/>
              </w:tabs>
              <w:rPr/>
            </w:pPr>
            <w:r w:rsidDel="00000000" w:rsidR="00000000" w:rsidRPr="00000000">
              <w:rPr>
                <w:rtl w:val="0"/>
              </w:rPr>
              <w:t xml:space="preserve">Customer Contact Programme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2">
            <w:pPr>
              <w:tabs>
                <w:tab w:val="left" w:leader="none" w:pos="2694"/>
              </w:tabs>
              <w:rPr/>
            </w:pPr>
            <w:r w:rsidDel="00000000" w:rsidR="00000000" w:rsidRPr="00000000">
              <w:rPr>
                <w:rtl w:val="0"/>
              </w:rPr>
              <w:t xml:space="preserve">a document to be prepared by the Supplier in relation to its programme of contacting Customers pursuant to this Framework Agreement and relevant Customer Contracts.</w:t>
            </w:r>
          </w:p>
        </w:tc>
      </w:tr>
      <w:tr>
        <w:trPr>
          <w:cantSplit w:val="0"/>
          <w:trHeight w:val="51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3">
            <w:pPr>
              <w:tabs>
                <w:tab w:val="left" w:leader="none" w:pos="2694"/>
              </w:tabs>
              <w:rPr/>
            </w:pPr>
            <w:r w:rsidDel="00000000" w:rsidR="00000000" w:rsidRPr="00000000">
              <w:rPr>
                <w:rtl w:val="0"/>
              </w:rPr>
              <w:t xml:space="preserve">Customer Contract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4">
            <w:pPr>
              <w:tabs>
                <w:tab w:val="left" w:leader="none" w:pos="375"/>
                <w:tab w:val="left" w:leader="none" w:pos="2694"/>
              </w:tabs>
              <w:spacing w:after="280" w:lineRule="auto"/>
              <w:rPr/>
            </w:pPr>
            <w:r w:rsidDel="00000000" w:rsidR="00000000" w:rsidRPr="00000000">
              <w:rPr>
                <w:rtl w:val="0"/>
              </w:rPr>
              <w:t xml:space="preserve">the binding agreement entered into by the Supplier and a Customer in accordance with the provisions of this Framework Agreement, which shall be:</w:t>
            </w:r>
          </w:p>
          <w:p w:rsidR="00000000" w:rsidDel="00000000" w:rsidP="00000000" w:rsidRDefault="00000000" w:rsidRPr="00000000" w14:paraId="000000B5">
            <w:pPr>
              <w:tabs>
                <w:tab w:val="left" w:leader="none" w:pos="375"/>
                <w:tab w:val="left" w:leader="none" w:pos="2694"/>
              </w:tabs>
              <w:spacing w:after="280" w:before="280" w:lineRule="auto"/>
              <w:ind w:left="375" w:hanging="375"/>
              <w:rPr/>
            </w:pPr>
            <w:r w:rsidDel="00000000" w:rsidR="00000000" w:rsidRPr="00000000">
              <w:rPr>
                <w:rtl w:val="0"/>
              </w:rPr>
              <w:t xml:space="preserve">(i) </w:t>
              <w:tab/>
              <w:t xml:space="preserve">substantially in the form of the Customer Contract, or as established pursuant to Clause 3.23 of the Framework Agreement; or</w:t>
            </w:r>
          </w:p>
          <w:p w:rsidR="00000000" w:rsidDel="00000000" w:rsidP="00000000" w:rsidRDefault="00000000" w:rsidRPr="00000000" w14:paraId="000000B6">
            <w:pPr>
              <w:tabs>
                <w:tab w:val="left" w:leader="none" w:pos="2694"/>
              </w:tabs>
              <w:spacing w:before="280" w:lineRule="auto"/>
              <w:rPr/>
            </w:pPr>
            <w:r w:rsidDel="00000000" w:rsidR="00000000" w:rsidRPr="00000000">
              <w:rPr>
                <w:rtl w:val="0"/>
              </w:rPr>
              <w:t xml:space="preserve">(ii)  </w:t>
              <w:tab/>
              <w:t xml:space="preserve">in the case of an Additional Services Contract, substantially in the form of the Additional Services Customer Contract, or as established pursuant to Clause 3.21 of the Framework Agreement</w:t>
            </w:r>
          </w:p>
        </w:tc>
      </w:tr>
      <w:tr>
        <w:trPr>
          <w:cantSplit w:val="0"/>
          <w:trHeight w:val="20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7">
            <w:pPr>
              <w:tabs>
                <w:tab w:val="left" w:leader="none" w:pos="2694"/>
              </w:tabs>
              <w:rPr/>
            </w:pPr>
            <w:bookmarkStart w:colFirst="0" w:colLast="0" w:name="_heading=h.30j0zll" w:id="1"/>
            <w:bookmarkEnd w:id="1"/>
            <w:r w:rsidDel="00000000" w:rsidR="00000000" w:rsidRPr="00000000">
              <w:rPr>
                <w:rtl w:val="0"/>
              </w:rPr>
              <w:t xml:space="preserve">Customer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8">
            <w:pPr>
              <w:tabs>
                <w:tab w:val="left" w:leader="none" w:pos="330"/>
                <w:tab w:val="left" w:leader="none" w:pos="2694"/>
              </w:tabs>
              <w:spacing w:after="280" w:lineRule="auto"/>
              <w:rPr/>
            </w:pPr>
            <w:r w:rsidDel="00000000" w:rsidR="00000000" w:rsidRPr="00000000">
              <w:rPr>
                <w:rtl w:val="0"/>
              </w:rPr>
              <w:t xml:space="preserve">all information, text, drawings, diagrams, images or sounds, which are:</w:t>
            </w:r>
          </w:p>
          <w:p w:rsidR="00000000" w:rsidDel="00000000" w:rsidP="00000000" w:rsidRDefault="00000000" w:rsidRPr="00000000" w14:paraId="000000B9">
            <w:pPr>
              <w:tabs>
                <w:tab w:val="left" w:leader="none" w:pos="330"/>
                <w:tab w:val="left" w:leader="none" w:pos="2694"/>
              </w:tabs>
              <w:spacing w:after="280" w:before="280" w:lineRule="auto"/>
              <w:rPr/>
            </w:pPr>
            <w:r w:rsidDel="00000000" w:rsidR="00000000" w:rsidRPr="00000000">
              <w:rPr>
                <w:rtl w:val="0"/>
              </w:rPr>
              <w:t xml:space="preserve">(i)  </w:t>
              <w:tab/>
              <w:t xml:space="preserve">embodied in any electronic or tangible medium; and</w:t>
            </w:r>
          </w:p>
          <w:p w:rsidR="00000000" w:rsidDel="00000000" w:rsidP="00000000" w:rsidRDefault="00000000" w:rsidRPr="00000000" w14:paraId="000000BA">
            <w:pPr>
              <w:tabs>
                <w:tab w:val="left" w:leader="none" w:pos="330"/>
                <w:tab w:val="left" w:leader="none" w:pos="2694"/>
              </w:tabs>
              <w:spacing w:after="280" w:before="280" w:lineRule="auto"/>
              <w:ind w:left="330" w:hanging="330"/>
              <w:rPr/>
            </w:pPr>
            <w:r w:rsidDel="00000000" w:rsidR="00000000" w:rsidRPr="00000000">
              <w:rPr>
                <w:rtl w:val="0"/>
              </w:rPr>
              <w:t xml:space="preserve">(ii)  supplied, or in respect of which access is granted, to the Supplier by the Authority or the Customer, in relation to the provision of the Authority Services or the Customer Services;</w:t>
            </w:r>
          </w:p>
          <w:p w:rsidR="00000000" w:rsidDel="00000000" w:rsidP="00000000" w:rsidRDefault="00000000" w:rsidRPr="00000000" w14:paraId="000000BB">
            <w:pPr>
              <w:tabs>
                <w:tab w:val="left" w:leader="none" w:pos="375"/>
                <w:tab w:val="left" w:leader="none" w:pos="2694"/>
              </w:tabs>
              <w:spacing w:before="280" w:lineRule="auto"/>
              <w:ind w:left="375" w:hanging="375"/>
              <w:rPr/>
            </w:pPr>
            <w:r w:rsidDel="00000000" w:rsidR="00000000" w:rsidRPr="00000000">
              <w:rPr>
                <w:rtl w:val="0"/>
              </w:rPr>
              <w:t xml:space="preserve">including any records relating to Customers (including Customer Site Specific Information and Managed Registration Information).</w:t>
            </w:r>
          </w:p>
        </w:tc>
      </w:tr>
      <w:tr>
        <w:trPr>
          <w:cantSplit w:val="0"/>
          <w:trHeight w:val="141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C">
            <w:pPr>
              <w:tabs>
                <w:tab w:val="left" w:leader="none" w:pos="2694"/>
              </w:tabs>
              <w:rPr/>
            </w:pPr>
            <w:r w:rsidDel="00000000" w:rsidR="00000000" w:rsidRPr="00000000">
              <w:rPr>
                <w:rtl w:val="0"/>
              </w:rPr>
              <w:t xml:space="preserve">Customer Facility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D">
            <w:pPr>
              <w:tabs>
                <w:tab w:val="left" w:leader="none" w:pos="2694"/>
              </w:tabs>
              <w:rPr/>
            </w:pPr>
            <w:r w:rsidDel="00000000" w:rsidR="00000000" w:rsidRPr="00000000">
              <w:rPr>
                <w:color w:val="000000"/>
                <w:rtl w:val="0"/>
              </w:rPr>
              <w:t xml:space="preserve">refers to any particular [renewable] electricity generating facility which is owned by a Customer and connected to a Relevant Network such that some or all of the electricity generated by that facility is capable of being exported to a Relevant Network. A particular Customer Facility may be configured in such a way that all of the electricity generated by that facility (net of any parasitic load) is exported to a Relevant Network or (as the case may be) that a proportion of the electricity generated by that facility is consumed on-site or by way of a private wire connection and only the surplus from time to time is exported to a Relevant Network and accordingly available to be Sleeved under this Framework Agreement</w:t>
            </w:r>
            <w:r w:rsidDel="00000000" w:rsidR="00000000" w:rsidRPr="00000000">
              <w:rPr>
                <w:rtl w:val="0"/>
              </w:rPr>
            </w:r>
          </w:p>
        </w:tc>
      </w:tr>
      <w:tr>
        <w:trPr>
          <w:cantSplit w:val="0"/>
          <w:trHeight w:val="14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E">
            <w:pPr>
              <w:tabs>
                <w:tab w:val="left" w:leader="none" w:pos="2694"/>
              </w:tabs>
              <w:rPr/>
            </w:pPr>
            <w:r w:rsidDel="00000000" w:rsidR="00000000" w:rsidRPr="00000000">
              <w:rPr>
                <w:rtl w:val="0"/>
              </w:rPr>
              <w:t xml:space="preserve">Customer Portfolio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BF">
            <w:pPr>
              <w:tabs>
                <w:tab w:val="left" w:leader="none" w:pos="2694"/>
              </w:tabs>
              <w:rPr/>
            </w:pPr>
            <w:r w:rsidDel="00000000" w:rsidR="00000000" w:rsidRPr="00000000">
              <w:rPr>
                <w:rtl w:val="0"/>
              </w:rPr>
              <w:t xml:space="preserve">all Contracted Customers’ Sites, taken together, from time to time.</w:t>
            </w:r>
          </w:p>
        </w:tc>
      </w:tr>
      <w:tr>
        <w:trPr>
          <w:cantSplit w:val="0"/>
          <w:trHeight w:val="89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0">
            <w:pPr>
              <w:tabs>
                <w:tab w:val="left" w:leader="none" w:pos="2694"/>
              </w:tabs>
              <w:rPr/>
            </w:pPr>
            <w:r w:rsidDel="00000000" w:rsidR="00000000" w:rsidRPr="00000000">
              <w:rPr>
                <w:rtl w:val="0"/>
              </w:rPr>
              <w:t xml:space="preserve">Customer Portfolio Demand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1">
            <w:pPr>
              <w:tabs>
                <w:tab w:val="left" w:leader="none" w:pos="2694"/>
              </w:tabs>
              <w:rPr/>
            </w:pPr>
            <w:r w:rsidDel="00000000" w:rsidR="00000000" w:rsidRPr="00000000">
              <w:rPr>
                <w:rtl w:val="0"/>
              </w:rPr>
              <w:t xml:space="preserve">the total demand of the Customer Portfolio.</w:t>
            </w:r>
          </w:p>
        </w:tc>
      </w:tr>
      <w:tr>
        <w:trPr>
          <w:cantSplit w:val="0"/>
          <w:trHeight w:val="22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2">
            <w:pPr>
              <w:tabs>
                <w:tab w:val="left" w:leader="none" w:pos="2694"/>
              </w:tabs>
              <w:rPr/>
            </w:pPr>
            <w:r w:rsidDel="00000000" w:rsidR="00000000" w:rsidRPr="00000000">
              <w:rPr>
                <w:rtl w:val="0"/>
              </w:rPr>
              <w:t xml:space="preserve">Customer PPA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3">
            <w:pPr>
              <w:tabs>
                <w:tab w:val="left" w:leader="none" w:pos="2694"/>
              </w:tabs>
              <w:rPr/>
            </w:pPr>
            <w:r w:rsidDel="00000000" w:rsidR="00000000" w:rsidRPr="00000000">
              <w:rPr>
                <w:color w:val="000000"/>
                <w:rtl w:val="0"/>
              </w:rPr>
              <w:t xml:space="preserve">means an agreement entered into between a Customer and a third party generator (not being the Authority or the Supplier) in respect of one or more [renewable] electricity generation facilities located in Great Britain under which the Customer agrees to purchase for a specified number of years all or a fixed proportion of the electricity which is generated by the relevant facility or facilities. A generation facility which is the subject of a Customer PPA may be configured in such a way that all of the electricity generated by that facility (net of any parasitic load) is exported to a Relevant Network or (as the case may be) that a proportion of the electricity generated by that facility is consumed on-site or by way of a private wire connection and only the surplus from time to time is exported to a Relevant Network. The terms of the Customer PPA may therefore provide for different prices and other purchase terms to apply as between electricity which is consumed on-site or by way of a private wire connection and electricity which is exported to a Relevant Network and accordingly available to be Sleeved under this Framework Agreement</w:t>
            </w:r>
            <w:r w:rsidDel="00000000" w:rsidR="00000000" w:rsidRPr="00000000">
              <w:rPr>
                <w:rtl w:val="0"/>
              </w:rPr>
            </w:r>
          </w:p>
        </w:tc>
      </w:tr>
      <w:tr>
        <w:trPr>
          <w:cantSplit w:val="0"/>
          <w:trHeight w:val="64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4">
            <w:pPr>
              <w:tabs>
                <w:tab w:val="left" w:leader="none" w:pos="2694"/>
              </w:tabs>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5">
            <w:pPr>
              <w:tabs>
                <w:tab w:val="left" w:leader="none" w:pos="2694"/>
              </w:tabs>
              <w:rPr/>
            </w:pPr>
            <w:r w:rsidDel="00000000" w:rsidR="00000000" w:rsidRPr="00000000">
              <w:rPr>
                <w:rtl w:val="0"/>
              </w:rPr>
            </w:r>
          </w:p>
        </w:tc>
      </w:tr>
      <w:tr>
        <w:trPr>
          <w:cantSplit w:val="0"/>
          <w:trHeight w:val="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6">
            <w:pPr>
              <w:tabs>
                <w:tab w:val="left" w:leader="none" w:pos="2694"/>
              </w:tabs>
              <w:rPr/>
            </w:pPr>
            <w:r w:rsidDel="00000000" w:rsidR="00000000" w:rsidRPr="00000000">
              <w:rPr>
                <w:rtl w:val="0"/>
              </w:rPr>
              <w:t xml:space="preserve">Customer Rebate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7">
            <w:pPr>
              <w:tabs>
                <w:tab w:val="left" w:leader="none" w:pos="2694"/>
              </w:tabs>
              <w:rPr/>
            </w:pPr>
            <w:r w:rsidDel="00000000" w:rsidR="00000000" w:rsidRPr="00000000">
              <w:rPr>
                <w:rtl w:val="0"/>
              </w:rPr>
              <w:t xml:space="preserve">an additional commission, other than the Customer Commission, that is requested for inclusion, which the supplier shall collect via the invoice and return to a customer by way of a rebate</w:t>
            </w:r>
          </w:p>
        </w:tc>
      </w:tr>
      <w:tr>
        <w:trPr>
          <w:cantSplit w:val="0"/>
          <w:trHeight w:val="23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8">
            <w:pPr>
              <w:tabs>
                <w:tab w:val="left" w:leader="none" w:pos="2694"/>
              </w:tabs>
              <w:rPr/>
            </w:pPr>
            <w:r w:rsidDel="00000000" w:rsidR="00000000" w:rsidRPr="00000000">
              <w:rPr>
                <w:rtl w:val="0"/>
              </w:rPr>
              <w:t xml:space="preserve">Customer Service Team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9">
            <w:pPr>
              <w:tabs>
                <w:tab w:val="left" w:leader="none" w:pos="2694"/>
              </w:tabs>
              <w:rPr/>
            </w:pPr>
            <w:r w:rsidDel="00000000" w:rsidR="00000000" w:rsidRPr="00000000">
              <w:rPr>
                <w:rtl w:val="0"/>
              </w:rPr>
              <w:t xml:space="preserve">has the meaning given to it in Schedule 5.</w:t>
            </w:r>
          </w:p>
        </w:tc>
      </w:tr>
      <w:tr>
        <w:trPr>
          <w:cantSplit w:val="0"/>
          <w:trHeight w:val="1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A">
            <w:pPr>
              <w:tabs>
                <w:tab w:val="left" w:leader="none" w:pos="2694"/>
              </w:tabs>
              <w:rPr/>
            </w:pPr>
            <w:r w:rsidDel="00000000" w:rsidR="00000000" w:rsidRPr="00000000">
              <w:rPr>
                <w:rtl w:val="0"/>
              </w:rPr>
              <w:t xml:space="preserve">Customer Site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B">
            <w:pPr>
              <w:tabs>
                <w:tab w:val="left" w:leader="none" w:pos="2694"/>
              </w:tabs>
              <w:rPr/>
            </w:pPr>
            <w:r w:rsidDel="00000000" w:rsidR="00000000" w:rsidRPr="00000000">
              <w:rPr>
                <w:rtl w:val="0"/>
              </w:rPr>
              <w:t xml:space="preserve">premises where the Supply Points identified in the Customer Site Specific Information are located.</w:t>
            </w:r>
          </w:p>
        </w:tc>
      </w:tr>
      <w:tr>
        <w:trPr>
          <w:cantSplit w:val="0"/>
          <w:trHeight w:val="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C">
            <w:pPr>
              <w:tabs>
                <w:tab w:val="left" w:leader="none" w:pos="2694"/>
              </w:tabs>
              <w:rPr/>
            </w:pPr>
            <w:r w:rsidDel="00000000" w:rsidR="00000000" w:rsidRPr="00000000">
              <w:rPr>
                <w:rtl w:val="0"/>
              </w:rPr>
              <w:t xml:space="preserve">Customer Site Specific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CD">
            <w:pPr>
              <w:rPr/>
            </w:pPr>
            <w:r w:rsidDel="00000000" w:rsidR="00000000" w:rsidRPr="00000000">
              <w:rPr>
                <w:rtl w:val="0"/>
              </w:rPr>
              <w:t xml:space="preserve">for each:</w:t>
            </w:r>
          </w:p>
          <w:p w:rsidR="00000000" w:rsidDel="00000000" w:rsidP="00000000" w:rsidRDefault="00000000" w:rsidRPr="00000000" w14:paraId="000000CE">
            <w:pPr>
              <w:tabs>
                <w:tab w:val="left" w:leader="none" w:pos="472"/>
              </w:tabs>
              <w:spacing w:before="280" w:lineRule="auto"/>
              <w:jc w:val="both"/>
              <w:rPr/>
            </w:pPr>
            <w:r w:rsidDel="00000000" w:rsidR="00000000" w:rsidRPr="00000000">
              <w:rPr>
                <w:rtl w:val="0"/>
              </w:rPr>
              <w:t xml:space="preserve">(i)   Committed  Customer:</w:t>
            </w:r>
          </w:p>
          <w:p w:rsidR="00000000" w:rsidDel="00000000" w:rsidP="00000000" w:rsidRDefault="00000000" w:rsidRPr="00000000" w14:paraId="000000CF">
            <w:pPr>
              <w:tabs>
                <w:tab w:val="left" w:leader="none" w:pos="330"/>
              </w:tabs>
              <w:spacing w:before="280" w:lineRule="auto"/>
              <w:jc w:val="both"/>
              <w:rPr/>
            </w:pPr>
            <w:r w:rsidDel="00000000" w:rsidR="00000000" w:rsidRPr="00000000">
              <w:rPr>
                <w:rtl w:val="0"/>
              </w:rPr>
              <w:t xml:space="preserve">(A)  a Site List; and</w:t>
            </w:r>
          </w:p>
          <w:p w:rsidR="00000000" w:rsidDel="00000000" w:rsidP="00000000" w:rsidRDefault="00000000" w:rsidRPr="00000000" w14:paraId="000000D0">
            <w:pPr>
              <w:tabs>
                <w:tab w:val="left" w:leader="none" w:pos="330"/>
              </w:tabs>
              <w:spacing w:before="280" w:lineRule="auto"/>
              <w:ind w:left="330" w:hanging="330"/>
              <w:jc w:val="both"/>
              <w:rPr/>
            </w:pPr>
            <w:r w:rsidDel="00000000" w:rsidR="00000000" w:rsidRPr="00000000">
              <w:rPr>
                <w:rtl w:val="0"/>
              </w:rPr>
              <w:t xml:space="preserve">(B) any anticipated changes to the total volume of Energy to be consumed or the profile of Energy consumption of Supply Points at Sites during the Energy Product Year as compared with historic consumption; and</w:t>
            </w:r>
          </w:p>
          <w:p w:rsidR="00000000" w:rsidDel="00000000" w:rsidP="00000000" w:rsidRDefault="00000000" w:rsidRPr="00000000" w14:paraId="000000D1">
            <w:pPr>
              <w:tabs>
                <w:tab w:val="left" w:leader="none" w:pos="330"/>
              </w:tabs>
              <w:spacing w:before="280" w:lineRule="auto"/>
              <w:rPr/>
            </w:pPr>
            <w:r w:rsidDel="00000000" w:rsidR="00000000" w:rsidRPr="00000000">
              <w:rPr>
                <w:rtl w:val="0"/>
              </w:rPr>
              <w:t xml:space="preserve">(ii) </w:t>
              <w:tab/>
              <w:t xml:space="preserve">in addition, for each New Customer:</w:t>
            </w:r>
          </w:p>
          <w:p w:rsidR="00000000" w:rsidDel="00000000" w:rsidP="00000000" w:rsidRDefault="00000000" w:rsidRPr="00000000" w14:paraId="000000D2">
            <w:pPr>
              <w:tabs>
                <w:tab w:val="left" w:leader="none" w:pos="330"/>
              </w:tabs>
              <w:spacing w:before="280" w:lineRule="auto"/>
              <w:rPr/>
            </w:pPr>
            <w:r w:rsidDel="00000000" w:rsidR="00000000" w:rsidRPr="00000000">
              <w:rPr>
                <w:rtl w:val="0"/>
              </w:rPr>
              <w:t xml:space="preserve">(A)  in the case of metered supplies:</w:t>
            </w:r>
          </w:p>
          <w:p w:rsidR="00000000" w:rsidDel="00000000" w:rsidP="00000000" w:rsidRDefault="00000000" w:rsidRPr="00000000" w14:paraId="000000D3">
            <w:pPr>
              <w:tabs>
                <w:tab w:val="left" w:leader="none" w:pos="472"/>
              </w:tabs>
              <w:spacing w:before="280" w:lineRule="auto"/>
              <w:ind w:left="330" w:hanging="330"/>
              <w:rPr/>
            </w:pPr>
            <w:r w:rsidDel="00000000" w:rsidR="00000000" w:rsidRPr="00000000">
              <w:rPr>
                <w:rtl w:val="0"/>
              </w:rPr>
              <w:t xml:space="preserve">(i)   the most up to date half hourly Energy consumption data available to   the Authority which shall (to the extent available to the Authority) cover a minimum period of twelve (12) Months; and</w:t>
            </w:r>
          </w:p>
          <w:p w:rsidR="00000000" w:rsidDel="00000000" w:rsidP="00000000" w:rsidRDefault="00000000" w:rsidRPr="00000000" w14:paraId="000000D4">
            <w:pPr>
              <w:tabs>
                <w:tab w:val="left" w:leader="none" w:pos="0"/>
                <w:tab w:val="left" w:leader="none" w:pos="330"/>
              </w:tabs>
              <w:spacing w:before="280" w:lineRule="auto"/>
              <w:rPr/>
            </w:pPr>
            <w:r w:rsidDel="00000000" w:rsidR="00000000" w:rsidRPr="00000000">
              <w:rPr>
                <w:rtl w:val="0"/>
              </w:rPr>
              <w:t xml:space="preserve">(ii) </w:t>
              <w:tab/>
              <w:t xml:space="preserve">the available capacity; and</w:t>
            </w:r>
          </w:p>
          <w:p w:rsidR="00000000" w:rsidDel="00000000" w:rsidP="00000000" w:rsidRDefault="00000000" w:rsidRPr="00000000" w14:paraId="000000D5">
            <w:pPr>
              <w:tabs>
                <w:tab w:val="left" w:leader="none" w:pos="0"/>
                <w:tab w:val="left" w:leader="none" w:pos="330"/>
              </w:tabs>
              <w:spacing w:before="280" w:lineRule="auto"/>
              <w:rPr/>
            </w:pPr>
            <w:r w:rsidDel="00000000" w:rsidR="00000000" w:rsidRPr="00000000">
              <w:rPr>
                <w:rtl w:val="0"/>
              </w:rPr>
              <w:t xml:space="preserve">(iii) </w:t>
              <w:tab/>
              <w:t xml:space="preserve">the voltage,</w:t>
            </w:r>
          </w:p>
          <w:p w:rsidR="00000000" w:rsidDel="00000000" w:rsidP="00000000" w:rsidRDefault="00000000" w:rsidRPr="00000000" w14:paraId="000000D6">
            <w:pPr>
              <w:tabs>
                <w:tab w:val="left" w:leader="none" w:pos="0"/>
                <w:tab w:val="left" w:leader="none" w:pos="330"/>
              </w:tabs>
              <w:spacing w:before="280" w:lineRule="auto"/>
              <w:rPr/>
            </w:pPr>
            <w:r w:rsidDel="00000000" w:rsidR="00000000" w:rsidRPr="00000000">
              <w:rPr>
                <w:rtl w:val="0"/>
              </w:rPr>
              <w:t xml:space="preserve">(B) in the case of unmetered supply the estimated annual consumption</w:t>
            </w:r>
          </w:p>
          <w:p w:rsidR="00000000" w:rsidDel="00000000" w:rsidP="00000000" w:rsidRDefault="00000000" w:rsidRPr="00000000" w14:paraId="000000D7">
            <w:pPr>
              <w:tabs>
                <w:tab w:val="left" w:leader="none" w:pos="2694"/>
              </w:tabs>
              <w:spacing w:before="280" w:lineRule="auto"/>
              <w:rPr/>
            </w:pPr>
            <w:r w:rsidDel="00000000" w:rsidR="00000000" w:rsidRPr="00000000">
              <w:rPr>
                <w:rtl w:val="0"/>
              </w:rPr>
              <w:t xml:space="preserve">for each Supply Point at the Sites of the New Customer.</w:t>
            </w:r>
          </w:p>
        </w:tc>
      </w:tr>
      <w:tr>
        <w:trPr>
          <w:cantSplit w:val="0"/>
          <w:trHeight w:val="60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8">
            <w:pPr>
              <w:rPr/>
            </w:pPr>
            <w:r w:rsidDel="00000000" w:rsidR="00000000" w:rsidRPr="00000000">
              <w:rPr>
                <w:rtl w:val="0"/>
              </w:rPr>
              <w:t xml:space="preserve">Customer Specific Contract Block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9">
            <w:pPr>
              <w:tabs>
                <w:tab w:val="left" w:leader="none" w:pos="345"/>
              </w:tabs>
              <w:rPr/>
            </w:pPr>
            <w:r w:rsidDel="00000000" w:rsidR="00000000" w:rsidRPr="00000000">
              <w:rPr>
                <w:color w:val="000000"/>
                <w:rtl w:val="0"/>
              </w:rPr>
              <w:t xml:space="preserve">has the meaning given to that expression in Schedule 3</w:t>
            </w:r>
            <w:r w:rsidDel="00000000" w:rsidR="00000000" w:rsidRPr="00000000">
              <w:rPr>
                <w:rtl w:val="0"/>
              </w:rPr>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A">
            <w:pPr>
              <w:rPr/>
            </w:pPr>
            <w:r w:rsidDel="00000000" w:rsidR="00000000" w:rsidRPr="00000000">
              <w:rPr>
                <w:rtl w:val="0"/>
              </w:rPr>
              <w:t xml:space="preserve">Customer Survey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B">
            <w:pPr>
              <w:rPr/>
            </w:pPr>
            <w:r w:rsidDel="00000000" w:rsidR="00000000" w:rsidRPr="00000000">
              <w:rPr>
                <w:rtl w:val="0"/>
              </w:rPr>
              <w:t xml:space="preserve">has the meaning given to it in Schedule 5</w:t>
            </w:r>
          </w:p>
        </w:tc>
      </w:tr>
      <w:tr>
        <w:trPr>
          <w:cantSplit w:val="0"/>
          <w:trHeight w:val="27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C">
            <w:pPr>
              <w:rPr/>
            </w:pPr>
            <w:r w:rsidDel="00000000" w:rsidR="00000000" w:rsidRPr="00000000">
              <w:rPr>
                <w:rtl w:val="0"/>
              </w:rPr>
              <w:t xml:space="preserve">Customer Welcome Pack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D">
            <w:pPr>
              <w:rPr/>
            </w:pPr>
            <w:r w:rsidDel="00000000" w:rsidR="00000000" w:rsidRPr="00000000">
              <w:rPr>
                <w:rtl w:val="0"/>
              </w:rPr>
              <w:t xml:space="preserve">a document produced by the Supplier which contains the information described in Schedule 6.</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E">
            <w:pPr>
              <w:rPr/>
            </w:pPr>
            <w:r w:rsidDel="00000000" w:rsidR="00000000" w:rsidRPr="00000000">
              <w:rPr>
                <w:rtl w:val="0"/>
              </w:rPr>
              <w:t xml:space="preserve">Cyber Essentials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DF">
            <w:pPr>
              <w:rPr/>
            </w:pPr>
            <w:r w:rsidDel="00000000" w:rsidR="00000000" w:rsidRPr="00000000">
              <w:rPr>
                <w:rtl w:val="0"/>
              </w:rPr>
              <w:t xml:space="preserve">means the Cyber Essentials certificate issued under the Cyber Essentials Scheme;</w:t>
            </w:r>
          </w:p>
        </w:tc>
      </w:tr>
      <w:tr>
        <w:trPr>
          <w:cantSplit w:val="0"/>
          <w:trHeight w:val="21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0">
            <w:pPr>
              <w:rPr/>
            </w:pPr>
            <w:r w:rsidDel="00000000" w:rsidR="00000000" w:rsidRPr="00000000">
              <w:rPr>
                <w:rtl w:val="0"/>
              </w:rPr>
              <w:t xml:space="preserve">Cyber Essentials Certificate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1">
            <w:pPr>
              <w:rPr/>
            </w:pPr>
            <w:r w:rsidDel="00000000" w:rsidR="00000000" w:rsidRPr="00000000">
              <w:rPr>
                <w:rtl w:val="0"/>
              </w:rPr>
              <w:t xml:space="preserve">means certification under the Cyber Essentials Scheme in the form of either the Cyber Essentials self-certification or the Cyber Essentials Plus</w:t>
            </w:r>
          </w:p>
        </w:tc>
      </w:tr>
      <w:tr>
        <w:trPr>
          <w:cantSplit w:val="0"/>
          <w:trHeight w:val="26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2">
            <w:pPr>
              <w:rPr/>
            </w:pPr>
            <w:r w:rsidDel="00000000" w:rsidR="00000000" w:rsidRPr="00000000">
              <w:rPr>
                <w:rtl w:val="0"/>
              </w:rPr>
              <w:t xml:space="preserve">Cyber Essentials Scheme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3">
            <w:pPr>
              <w:rPr/>
            </w:pPr>
            <w:r w:rsidDel="00000000" w:rsidR="00000000" w:rsidRPr="00000000">
              <w:rPr>
                <w:rtl w:val="0"/>
              </w:rPr>
              <w:t xml:space="preserve">means the Cyber Essentials scheme operated by the National Cyber Security Centre;</w:t>
            </w:r>
          </w:p>
        </w:tc>
      </w:tr>
      <w:tr>
        <w:trPr>
          <w:cantSplit w:val="0"/>
          <w:trHeight w:val="46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4">
            <w:pPr>
              <w:rPr/>
            </w:pPr>
            <w:r w:rsidDel="00000000" w:rsidR="00000000" w:rsidRPr="00000000">
              <w:rPr>
                <w:rtl w:val="0"/>
              </w:rPr>
              <w:t xml:space="preserve">Cyber Essentials Plus Certificate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5">
            <w:pPr>
              <w:rPr/>
            </w:pPr>
            <w:r w:rsidDel="00000000" w:rsidR="00000000" w:rsidRPr="00000000">
              <w:rPr>
                <w:rtl w:val="0"/>
              </w:rPr>
              <w:t xml:space="preserve">means the Cyber Essentials Plus certificate issued under the Cyber Essentials Scheme;</w:t>
            </w:r>
          </w:p>
        </w:tc>
      </w:tr>
      <w:tr>
        <w:trPr>
          <w:cantSplit w:val="0"/>
          <w:trHeight w:val="37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6">
            <w:pPr>
              <w:rPr/>
            </w:pPr>
            <w:r w:rsidDel="00000000" w:rsidR="00000000" w:rsidRPr="00000000">
              <w:rPr>
                <w:rtl w:val="0"/>
              </w:rPr>
              <w:t xml:space="preserve">Daily Energy Report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7">
            <w:pPr>
              <w:rPr/>
            </w:pPr>
            <w:r w:rsidDel="00000000" w:rsidR="00000000" w:rsidRPr="00000000">
              <w:rPr>
                <w:rtl w:val="0"/>
              </w:rPr>
              <w:t xml:space="preserve">a report produced by the Supplier which, among other things, provides an overview of the United Kingdom Energy market, the price drivers which cause market movement, historical prices, oil prices and system demands. The report shall include a commentary on the previous Day’s market and key news and price drivers, closing prices, historical graphs to show market trends and system demand.</w:t>
            </w:r>
          </w:p>
        </w:tc>
      </w:tr>
      <w:tr>
        <w:trPr>
          <w:cantSplit w:val="0"/>
          <w:trHeight w:val="4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8">
            <w:pPr>
              <w:rPr/>
            </w:pPr>
            <w:r w:rsidDel="00000000" w:rsidR="00000000" w:rsidRPr="00000000">
              <w:rPr>
                <w:rtl w:val="0"/>
              </w:rPr>
              <w:t xml:space="preserve">Data Aggregator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9">
            <w:pPr>
              <w:rPr/>
            </w:pPr>
            <w:r w:rsidDel="00000000" w:rsidR="00000000" w:rsidRPr="00000000">
              <w:rPr>
                <w:rtl w:val="0"/>
              </w:rPr>
              <w:t xml:space="preserve">has the meaning given to it in the BSC.</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A">
            <w:pPr>
              <w:rPr/>
            </w:pPr>
            <w:r w:rsidDel="00000000" w:rsidR="00000000" w:rsidRPr="00000000">
              <w:rPr>
                <w:rtl w:val="0"/>
              </w:rPr>
              <w:t xml:space="preserve">Data Collection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B">
            <w:pPr>
              <w:rPr/>
            </w:pPr>
            <w:r w:rsidDel="00000000" w:rsidR="00000000" w:rsidRPr="00000000">
              <w:rPr>
                <w:rtl w:val="0"/>
              </w:rPr>
              <w:t xml:space="preserve">the collection and aggregation of data from meters.</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C">
            <w:pPr>
              <w:rPr/>
            </w:pPr>
            <w:r w:rsidDel="00000000" w:rsidR="00000000" w:rsidRPr="00000000">
              <w:rPr>
                <w:rtl w:val="0"/>
              </w:rPr>
              <w:t xml:space="preserve">Data Collector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D">
            <w:pPr>
              <w:rPr/>
            </w:pPr>
            <w:r w:rsidDel="00000000" w:rsidR="00000000" w:rsidRPr="00000000">
              <w:rPr>
                <w:rtl w:val="0"/>
              </w:rPr>
              <w:t xml:space="preserve">has the meaning given to it in the BSC.</w:t>
            </w:r>
          </w:p>
        </w:tc>
      </w:tr>
      <w:tr>
        <w:trPr>
          <w:cantSplit w:val="0"/>
          <w:trHeight w:val="17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E">
            <w:pPr>
              <w:rPr/>
            </w:pPr>
            <w:r w:rsidDel="00000000" w:rsidR="00000000" w:rsidRPr="00000000">
              <w:rPr>
                <w:rtl w:val="0"/>
              </w:rPr>
              <w:t xml:space="preserve">Data Loss Event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EF">
            <w:pPr>
              <w:rPr/>
            </w:pPr>
            <w:r w:rsidDel="00000000" w:rsidR="00000000" w:rsidRPr="00000000">
              <w:rPr>
                <w:rtl w:val="0"/>
              </w:rPr>
              <w:t xml:space="preserve">any event that results, or may result, in unauthorised access to Personal Data held by the Supplier under the Customer Contract, and/or actual or potential loss and/or destruction of Personal Data in breach of the Customer Contract, including any Personal Data Breach;</w:t>
            </w:r>
          </w:p>
        </w:tc>
      </w:tr>
      <w:tr>
        <w:trPr>
          <w:cantSplit w:val="0"/>
          <w:trHeight w:val="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0">
            <w:pPr>
              <w:rPr/>
            </w:pPr>
            <w:r w:rsidDel="00000000" w:rsidR="00000000" w:rsidRPr="00000000">
              <w:rPr>
                <w:rtl w:val="0"/>
              </w:rPr>
              <w:t xml:space="preserve">Data Protection Legislation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1">
            <w:pPr>
              <w:rPr/>
            </w:pPr>
            <w:r w:rsidDel="00000000" w:rsidR="00000000" w:rsidRPr="00000000">
              <w:rPr>
                <w:rtl w:val="0"/>
              </w:rPr>
              <w:t xml:space="preserve">the Data Protection Act 2018 (as amended) (DPA 2018), the UK GDPR, the EU GDPR (to the extent that it applies), ,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and all applicable laws and regulations relating to processing of personal data and privacy, including where applicable the guidance and codes of practice issued by the Information Commissioner.</w:t>
            </w:r>
          </w:p>
        </w:tc>
      </w:tr>
      <w:tr>
        <w:trPr>
          <w:cantSplit w:val="0"/>
          <w:trHeight w:val="51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2">
            <w:pPr>
              <w:rPr/>
            </w:pPr>
            <w:r w:rsidDel="00000000" w:rsidR="00000000" w:rsidRPr="00000000">
              <w:rPr>
                <w:rtl w:val="0"/>
              </w:rPr>
              <w:t xml:space="preserve">Data Protection Impact Assessment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3">
            <w:pPr>
              <w:rPr/>
            </w:pPr>
            <w:r w:rsidDel="00000000" w:rsidR="00000000" w:rsidRPr="00000000">
              <w:rPr>
                <w:rtl w:val="0"/>
              </w:rPr>
              <w:t xml:space="preserve">an assessment by the Controller of the impact of the envisaged processing on the protection of Personal Data</w:t>
            </w:r>
          </w:p>
        </w:tc>
      </w:tr>
      <w:tr>
        <w:trPr>
          <w:cantSplit w:val="0"/>
          <w:trHeight w:val="32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4">
            <w:pPr>
              <w:rPr/>
            </w:pPr>
            <w:r w:rsidDel="00000000" w:rsidR="00000000" w:rsidRPr="00000000">
              <w:rPr>
                <w:rtl w:val="0"/>
              </w:rPr>
              <w:t xml:space="preserve">Data Protection Officer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5">
            <w:pPr>
              <w:rPr/>
            </w:pPr>
            <w:r w:rsidDel="00000000" w:rsidR="00000000" w:rsidRPr="00000000">
              <w:rPr>
                <w:rtl w:val="0"/>
              </w:rPr>
              <w:t xml:space="preserve">has the meaning given to it in the UK GDPR</w:t>
            </w:r>
          </w:p>
        </w:tc>
      </w:tr>
      <w:tr>
        <w:trPr>
          <w:cantSplit w:val="0"/>
          <w:trHeight w:val="23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6">
            <w:pPr>
              <w:rPr/>
            </w:pPr>
            <w:r w:rsidDel="00000000" w:rsidR="00000000" w:rsidRPr="00000000">
              <w:rPr>
                <w:rtl w:val="0"/>
              </w:rPr>
              <w:t xml:space="preserve">Data Subject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7">
            <w:pPr>
              <w:rPr/>
            </w:pPr>
            <w:r w:rsidDel="00000000" w:rsidR="00000000" w:rsidRPr="00000000">
              <w:rPr>
                <w:rtl w:val="0"/>
              </w:rPr>
              <w:t xml:space="preserve">has the meaning given in the UK GDPR or the EU GDPR as the context requires;</w:t>
            </w:r>
          </w:p>
        </w:tc>
      </w:tr>
      <w:tr>
        <w:trPr>
          <w:cantSplit w:val="0"/>
          <w:trHeight w:val="21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8">
            <w:pPr>
              <w:rPr/>
            </w:pPr>
            <w:r w:rsidDel="00000000" w:rsidR="00000000" w:rsidRPr="00000000">
              <w:rPr>
                <w:rtl w:val="0"/>
              </w:rPr>
              <w:t xml:space="preserve">Data Subject Access Request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9">
            <w:pPr>
              <w:rPr/>
            </w:pPr>
            <w:r w:rsidDel="00000000" w:rsidR="00000000" w:rsidRPr="00000000">
              <w:rPr>
                <w:rtl w:val="0"/>
              </w:rPr>
              <w:t xml:space="preserve">a request made by, or on behalf of, a Data Subject in accordance with rights granted pursuant to the Data Protection Legislation to their Personal Data;</w:t>
            </w:r>
          </w:p>
        </w:tc>
      </w:tr>
      <w:tr>
        <w:trPr>
          <w:cantSplit w:val="0"/>
          <w:trHeight w:val="41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A">
            <w:pPr>
              <w:rPr/>
            </w:pPr>
            <w:r w:rsidDel="00000000" w:rsidR="00000000" w:rsidRPr="00000000">
              <w:rPr>
                <w:rtl w:val="0"/>
              </w:rPr>
              <w:t xml:space="preserve">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B">
            <w:pPr>
              <w:rPr/>
            </w:pPr>
            <w:r w:rsidDel="00000000" w:rsidR="00000000" w:rsidRPr="00000000">
              <w:rPr>
                <w:rtl w:val="0"/>
              </w:rPr>
              <w:t xml:space="preserve">a calendar day and “Daily” shall be interpreted accordingly.</w:t>
            </w:r>
          </w:p>
        </w:tc>
      </w:tr>
      <w:tr>
        <w:trPr>
          <w:cantSplit w:val="0"/>
          <w:trHeight w:val="13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C">
            <w:pPr>
              <w:rPr/>
            </w:pPr>
            <w:r w:rsidDel="00000000" w:rsidR="00000000" w:rsidRPr="00000000">
              <w:rPr>
                <w:rtl w:val="0"/>
              </w:rPr>
              <w:t xml:space="preserve">Day-Ahead Index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D">
            <w:pPr>
              <w:rPr/>
            </w:pPr>
            <w:r w:rsidDel="00000000" w:rsidR="00000000" w:rsidRPr="00000000">
              <w:rPr>
                <w:rtl w:val="0"/>
              </w:rPr>
              <w:t xml:space="preserve">an index published by an Index Publisher that gives wholesale power prices in Great Britain </w:t>
            </w:r>
          </w:p>
        </w:tc>
      </w:tr>
      <w:tr>
        <w:trPr>
          <w:cantSplit w:val="0"/>
          <w:trHeight w:val="17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E">
            <w:pPr>
              <w:rPr/>
            </w:pPr>
            <w:r w:rsidDel="00000000" w:rsidR="00000000" w:rsidRPr="00000000">
              <w:rPr>
                <w:rtl w:val="0"/>
              </w:rPr>
              <w:t xml:space="preserve">Default Costs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0FF">
            <w:pPr>
              <w:rPr/>
            </w:pPr>
            <w:r w:rsidDel="00000000" w:rsidR="00000000" w:rsidRPr="00000000">
              <w:rPr>
                <w:rtl w:val="0"/>
              </w:rPr>
              <w:t xml:space="preserve">any costs, expenses or liability incurred by a Party (the “Non-defaulting Party”) as a result of the other Party (the “Defaulting Party”) (which in the case of the Authority, shall include the Generator):</w:t>
            </w:r>
          </w:p>
          <w:p w:rsidR="00000000" w:rsidDel="00000000" w:rsidP="00000000" w:rsidRDefault="00000000" w:rsidRPr="00000000" w14:paraId="00000100">
            <w:pPr>
              <w:tabs>
                <w:tab w:val="left" w:leader="none" w:pos="375"/>
              </w:tabs>
              <w:spacing w:before="280" w:lineRule="auto"/>
              <w:rPr/>
            </w:pPr>
            <w:r w:rsidDel="00000000" w:rsidR="00000000" w:rsidRPr="00000000">
              <w:rPr>
                <w:rtl w:val="0"/>
              </w:rPr>
              <w:t xml:space="preserve">(i)   </w:t>
              <w:tab/>
              <w:t xml:space="preserve">defaulting in the performance of its obligations under Schedule 3A;</w:t>
            </w:r>
          </w:p>
          <w:p w:rsidR="00000000" w:rsidDel="00000000" w:rsidP="00000000" w:rsidRDefault="00000000" w:rsidRPr="00000000" w14:paraId="00000101">
            <w:pPr>
              <w:tabs>
                <w:tab w:val="left" w:leader="none" w:pos="375"/>
              </w:tabs>
              <w:spacing w:before="280" w:lineRule="auto"/>
              <w:ind w:left="375" w:hanging="375"/>
              <w:rPr/>
            </w:pPr>
            <w:r w:rsidDel="00000000" w:rsidR="00000000" w:rsidRPr="00000000">
              <w:rPr>
                <w:rtl w:val="0"/>
              </w:rPr>
              <w:t xml:space="preserve">(ii)  </w:t>
              <w:tab/>
              <w:t xml:space="preserve">breaching or not complying with the Industry Rules such that as a result a Facility is disconnected from the Distribution Network by the Distribution Network Operator (or from the Transmission System by the Transmission System Operator, if directly connected to it) for a period of more than 30 Working Days;</w:t>
            </w:r>
          </w:p>
          <w:p w:rsidR="00000000" w:rsidDel="00000000" w:rsidP="00000000" w:rsidRDefault="00000000" w:rsidRPr="00000000" w14:paraId="00000102">
            <w:pPr>
              <w:tabs>
                <w:tab w:val="left" w:leader="none" w:pos="375"/>
              </w:tabs>
              <w:spacing w:before="280" w:lineRule="auto"/>
              <w:ind w:left="375" w:hanging="375"/>
              <w:rPr/>
            </w:pPr>
            <w:r w:rsidDel="00000000" w:rsidR="00000000" w:rsidRPr="00000000">
              <w:rPr>
                <w:rtl w:val="0"/>
              </w:rPr>
              <w:t xml:space="preserve">(iii) </w:t>
              <w:tab/>
              <w:t xml:space="preserve">fraudulently, recklessly or deliberately providing false information to the Benefits Authority, or providing false information to the Benefits Authority as a result of not acting as a Reasonable and Prudent Operator, committing any fraudulent behaviour or making any fraudulent statement or undertaking pursuant to Article 5(1)(a) of the Renewables Obligation Order which results in a ROC not being issued;</w:t>
            </w:r>
          </w:p>
          <w:p w:rsidR="00000000" w:rsidDel="00000000" w:rsidP="00000000" w:rsidRDefault="00000000" w:rsidRPr="00000000" w14:paraId="00000103">
            <w:pPr>
              <w:tabs>
                <w:tab w:val="left" w:leader="none" w:pos="375"/>
              </w:tabs>
              <w:spacing w:before="280" w:lineRule="auto"/>
              <w:ind w:left="375" w:hanging="375"/>
              <w:rPr/>
            </w:pPr>
            <w:r w:rsidDel="00000000" w:rsidR="00000000" w:rsidRPr="00000000">
              <w:rPr>
                <w:rtl w:val="0"/>
              </w:rPr>
              <w:t xml:space="preserve">(iv) </w:t>
              <w:tab/>
              <w:t xml:space="preserve">committing a material breach of the Industry Rules which apply to the Defaulting Party and such breach materially impacts on the operation of, or the Parties’ ability to perform, their obligations under Schedule 3A and/or has or may have a material adverse impact on the reputation of the Non-defaulting Party;</w:t>
            </w:r>
          </w:p>
          <w:p w:rsidR="00000000" w:rsidDel="00000000" w:rsidP="00000000" w:rsidRDefault="00000000" w:rsidRPr="00000000" w14:paraId="00000104">
            <w:pPr>
              <w:tabs>
                <w:tab w:val="left" w:leader="none" w:pos="375"/>
              </w:tabs>
              <w:spacing w:before="280" w:lineRule="auto"/>
              <w:rPr/>
            </w:pPr>
            <w:r w:rsidDel="00000000" w:rsidR="00000000" w:rsidRPr="00000000">
              <w:rPr>
                <w:rtl w:val="0"/>
              </w:rPr>
              <w:t xml:space="preserve">(v)  </w:t>
              <w:tab/>
              <w:t xml:space="preserve">causing:</w:t>
            </w:r>
          </w:p>
          <w:p w:rsidR="00000000" w:rsidDel="00000000" w:rsidP="00000000" w:rsidRDefault="00000000" w:rsidRPr="00000000" w14:paraId="00000105">
            <w:pPr>
              <w:tabs>
                <w:tab w:val="left" w:leader="none" w:pos="375"/>
              </w:tabs>
              <w:spacing w:before="280" w:lineRule="auto"/>
              <w:ind w:left="375" w:hanging="375"/>
              <w:rPr/>
            </w:pPr>
            <w:r w:rsidDel="00000000" w:rsidR="00000000" w:rsidRPr="00000000">
              <w:rPr>
                <w:rtl w:val="0"/>
              </w:rPr>
              <w:t xml:space="preserve">(A)  (where the Supplier is the Defaulting Party) a Generator’s Generation Licence to be revoked or the loss of the Generator’s ability to rely on an Exemption; or</w:t>
            </w:r>
          </w:p>
          <w:p w:rsidR="00000000" w:rsidDel="00000000" w:rsidP="00000000" w:rsidRDefault="00000000" w:rsidRPr="00000000" w14:paraId="00000106">
            <w:pPr>
              <w:tabs>
                <w:tab w:val="left" w:leader="none" w:pos="375"/>
              </w:tabs>
              <w:spacing w:before="280" w:lineRule="auto"/>
              <w:rPr/>
            </w:pPr>
            <w:r w:rsidDel="00000000" w:rsidR="00000000" w:rsidRPr="00000000">
              <w:rPr>
                <w:rtl w:val="0"/>
              </w:rPr>
              <w:t xml:space="preserve">(B)   (where the Authority is the Defaulting Party) the Licence to be revoked; or</w:t>
            </w:r>
          </w:p>
          <w:p w:rsidR="00000000" w:rsidDel="00000000" w:rsidP="00000000" w:rsidRDefault="00000000" w:rsidRPr="00000000" w14:paraId="00000107">
            <w:pPr>
              <w:spacing w:before="280" w:lineRule="auto"/>
              <w:rPr/>
            </w:pPr>
            <w:r w:rsidDel="00000000" w:rsidR="00000000" w:rsidRPr="00000000">
              <w:rPr>
                <w:rtl w:val="0"/>
              </w:rPr>
              <w:t xml:space="preserve">(vi) </w:t>
              <w:tab/>
              <w:t xml:space="preserve">the Generator ceasing to be a party to, or being in material breach of, its obligations under the relevant Generator Connection Agreement (in which case the Authority shall be the Defaulting Party).</w:t>
            </w:r>
          </w:p>
        </w:tc>
      </w:tr>
      <w:tr>
        <w:trPr>
          <w:cantSplit w:val="0"/>
          <w:trHeight w:val="8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8">
            <w:pPr>
              <w:rPr/>
            </w:pPr>
            <w:r w:rsidDel="00000000" w:rsidR="00000000" w:rsidRPr="00000000">
              <w:rPr>
                <w:rtl w:val="0"/>
              </w:rPr>
              <w:t xml:space="preserve">Default Index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9">
            <w:pPr>
              <w:tabs>
                <w:tab w:val="left" w:leader="none" w:pos="375"/>
              </w:tabs>
              <w:ind w:left="375" w:hanging="375"/>
              <w:rPr/>
            </w:pPr>
            <w:r w:rsidDel="00000000" w:rsidR="00000000" w:rsidRPr="00000000">
              <w:rPr>
                <w:rtl w:val="0"/>
              </w:rPr>
              <w:t xml:space="preserve">the Index chosen as such by the Authority by notice to the Supplier from time to time (and the Authority may choose different Default Indexes for different Energy Products).</w:t>
            </w:r>
          </w:p>
        </w:tc>
      </w:tr>
      <w:tr>
        <w:trPr>
          <w:cantSplit w:val="0"/>
          <w:trHeight w:val="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A">
            <w:pPr>
              <w:rPr/>
            </w:pPr>
            <w:r w:rsidDel="00000000" w:rsidR="00000000" w:rsidRPr="00000000">
              <w:rPr>
                <w:rtl w:val="0"/>
              </w:rPr>
              <w:t xml:space="preserve">Default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B">
            <w:pPr>
              <w:rPr/>
            </w:pPr>
            <w:r w:rsidDel="00000000" w:rsidR="00000000" w:rsidRPr="00000000">
              <w:rPr>
                <w:rtl w:val="0"/>
              </w:rPr>
              <w:t xml:space="preserve">a Transaction entered into pursuant to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C">
            <w:pPr>
              <w:rPr/>
            </w:pPr>
            <w:r w:rsidDel="00000000" w:rsidR="00000000" w:rsidRPr="00000000">
              <w:rPr>
                <w:rtl w:val="0"/>
              </w:rPr>
              <w:t xml:space="preserve">Defaulting Party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D">
            <w:pPr>
              <w:rPr/>
            </w:pPr>
            <w:r w:rsidDel="00000000" w:rsidR="00000000" w:rsidRPr="00000000">
              <w:rPr>
                <w:rtl w:val="0"/>
              </w:rPr>
              <w:t xml:space="preserve">has the meaning given to it in the definition of Default Costs.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E">
            <w:pPr>
              <w:rPr/>
            </w:pPr>
            <w:r w:rsidDel="00000000" w:rsidR="00000000" w:rsidRPr="00000000">
              <w:rPr>
                <w:rtl w:val="0"/>
              </w:rPr>
              <w:t xml:space="preserve">Delivery Point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0F">
            <w:pPr>
              <w:rPr/>
            </w:pPr>
            <w:r w:rsidDel="00000000" w:rsidR="00000000" w:rsidRPr="00000000">
              <w:rPr>
                <w:rtl w:val="0"/>
              </w:rPr>
              <w:t xml:space="preserve">in relation to a Facility or Customer Facility, the exit point from that Facility or Customer Facility onto part of the lines or system or other premises of the Relevant Network Operator (such point being where Energy may flow to or from the Facility or Customer Facility to or from the Relevant Network and which is also the point where, or near which, data is collected to determine the Electrical Output).</w:t>
            </w:r>
          </w:p>
        </w:tc>
      </w:tr>
      <w:tr>
        <w:trPr>
          <w:cantSplit w:val="0"/>
          <w:trHeight w:val="120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0">
            <w:pPr>
              <w:rPr/>
            </w:pPr>
            <w:r w:rsidDel="00000000" w:rsidR="00000000" w:rsidRPr="00000000">
              <w:rPr>
                <w:rtl w:val="0"/>
              </w:rPr>
              <w:t xml:space="preserve">Designated Energy Supplier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1">
            <w:pPr>
              <w:rPr/>
            </w:pPr>
            <w:r w:rsidDel="00000000" w:rsidR="00000000" w:rsidRPr="00000000">
              <w:rPr>
                <w:rtl w:val="0"/>
              </w:rPr>
              <w:t xml:space="preserve">has the meaning given to it in the Renewables Obligation Order.</w:t>
            </w:r>
          </w:p>
        </w:tc>
      </w:tr>
      <w:tr>
        <w:trPr>
          <w:cantSplit w:val="0"/>
          <w:trHeight w:val="18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2">
            <w:pPr>
              <w:rPr/>
            </w:pPr>
            <w:r w:rsidDel="00000000" w:rsidR="00000000" w:rsidRPr="00000000">
              <w:rPr>
                <w:rtl w:val="0"/>
              </w:rPr>
              <w:t xml:space="preserve">Departing Committed Customers Supply Point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3">
            <w:pPr>
              <w:rPr/>
            </w:pPr>
            <w:r w:rsidDel="00000000" w:rsidR="00000000" w:rsidRPr="00000000">
              <w:rPr>
                <w:color w:val="3c4043"/>
                <w:highlight w:val="white"/>
                <w:rtl w:val="0"/>
              </w:rPr>
              <w:t xml:space="preserve">has the meaning given to it in Schedule 3.</w:t>
            </w:r>
            <w:r w:rsidDel="00000000" w:rsidR="00000000" w:rsidRPr="00000000">
              <w:rPr>
                <w:rtl w:val="0"/>
              </w:rPr>
            </w:r>
          </w:p>
        </w:tc>
      </w:tr>
      <w:tr>
        <w:trPr>
          <w:cantSplit w:val="0"/>
          <w:trHeight w:val="18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4">
            <w:pPr>
              <w:rPr/>
            </w:pPr>
            <w:r w:rsidDel="00000000" w:rsidR="00000000" w:rsidRPr="00000000">
              <w:rPr>
                <w:rtl w:val="0"/>
              </w:rPr>
              <w:t xml:space="preserve">Designed Index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5">
            <w:pPr>
              <w:rPr>
                <w:color w:val="3c4043"/>
                <w:highlight w:val="white"/>
              </w:rPr>
            </w:pPr>
            <w:r w:rsidDel="00000000" w:rsidR="00000000" w:rsidRPr="00000000">
              <w:rPr>
                <w:color w:val="3c4043"/>
                <w:highlight w:val="white"/>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6">
            <w:pPr>
              <w:jc w:val="both"/>
              <w:rPr/>
            </w:pPr>
            <w:r w:rsidDel="00000000" w:rsidR="00000000" w:rsidRPr="00000000">
              <w:rPr>
                <w:rtl w:val="0"/>
              </w:rPr>
              <w:t xml:space="preserve">Disaster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7">
            <w:pPr>
              <w:rPr/>
            </w:pPr>
            <w:r w:rsidDel="00000000" w:rsidR="00000000" w:rsidRPr="00000000">
              <w:rPr>
                <w:rtl w:val="0"/>
              </w:rPr>
              <w:t xml:space="preserve">any event of whatever nature that materially reduces or otherwise impairs the Supplier's ability or capacity to perform its obligations under this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8">
            <w:pPr>
              <w:rPr/>
            </w:pPr>
            <w:r w:rsidDel="00000000" w:rsidR="00000000" w:rsidRPr="00000000">
              <w:rPr>
                <w:rtl w:val="0"/>
              </w:rPr>
              <w:t xml:space="preserve">Disaster Recovery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9">
            <w:pPr>
              <w:rPr/>
            </w:pPr>
            <w:r w:rsidDel="00000000" w:rsidR="00000000" w:rsidRPr="00000000">
              <w:rPr>
                <w:rtl w:val="0"/>
              </w:rPr>
              <w:t xml:space="preserve">has the meaning given to it in Schedule 18 of the Framework Agreement</w:t>
            </w:r>
          </w:p>
        </w:tc>
      </w:tr>
      <w:tr>
        <w:trPr>
          <w:cantSplit w:val="0"/>
          <w:trHeight w:val="15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A">
            <w:pPr>
              <w:rPr/>
            </w:pPr>
            <w:r w:rsidDel="00000000" w:rsidR="00000000" w:rsidRPr="00000000">
              <w:rPr>
                <w:rtl w:val="0"/>
              </w:rPr>
              <w:t xml:space="preserve">Dispute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B">
            <w:pPr>
              <w:rPr/>
            </w:pPr>
            <w:r w:rsidDel="00000000" w:rsidR="00000000" w:rsidRPr="00000000">
              <w:rPr>
                <w:rtl w:val="0"/>
              </w:rPr>
              <w:t xml:space="preserve">has the meaning given to it in Clause 15.16 of the Framework Agreement</w:t>
            </w:r>
          </w:p>
        </w:tc>
      </w:tr>
      <w:tr>
        <w:trPr>
          <w:cantSplit w:val="0"/>
          <w:trHeight w:val="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C">
            <w:pPr>
              <w:rPr/>
            </w:pPr>
            <w:r w:rsidDel="00000000" w:rsidR="00000000" w:rsidRPr="00000000">
              <w:rPr>
                <w:rtl w:val="0"/>
              </w:rPr>
              <w:t xml:space="preserve">Distribution Licence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D">
            <w:pPr>
              <w:rPr/>
            </w:pPr>
            <w:r w:rsidDel="00000000" w:rsidR="00000000" w:rsidRPr="00000000">
              <w:rPr>
                <w:rtl w:val="0"/>
              </w:rPr>
              <w:t xml:space="preserve">a licence to distribute Energy granted under Section 6(1) (c) of the Act.</w:t>
            </w:r>
          </w:p>
        </w:tc>
      </w:tr>
      <w:tr>
        <w:trPr>
          <w:cantSplit w:val="0"/>
          <w:trHeight w:val="20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E">
            <w:pPr>
              <w:rPr/>
            </w:pPr>
            <w:r w:rsidDel="00000000" w:rsidR="00000000" w:rsidRPr="00000000">
              <w:rPr>
                <w:rtl w:val="0"/>
              </w:rPr>
              <w:t xml:space="preserve">Distribution Network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1F">
            <w:pPr>
              <w:rPr/>
            </w:pPr>
            <w:r w:rsidDel="00000000" w:rsidR="00000000" w:rsidRPr="00000000">
              <w:rPr>
                <w:rtl w:val="0"/>
              </w:rPr>
              <w:t xml:space="preserve">in respect of a Facility, the electrical distribution system owned and operated by the relevant Distribution Network Operator.</w:t>
            </w:r>
          </w:p>
        </w:tc>
      </w:tr>
      <w:tr>
        <w:trPr>
          <w:cantSplit w:val="0"/>
          <w:trHeight w:val="7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0">
            <w:pPr>
              <w:rPr/>
            </w:pPr>
            <w:r w:rsidDel="00000000" w:rsidR="00000000" w:rsidRPr="00000000">
              <w:rPr>
                <w:rtl w:val="0"/>
              </w:rPr>
              <w:t xml:space="preserve">Distribution Network Operator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1">
            <w:pPr>
              <w:rPr/>
            </w:pPr>
            <w:r w:rsidDel="00000000" w:rsidR="00000000" w:rsidRPr="00000000">
              <w:rPr>
                <w:rtl w:val="0"/>
              </w:rPr>
              <w:t xml:space="preserve">in respect of a Facility, the person that holds a Distribution Licence in the area in which the Facility is located.</w:t>
            </w:r>
          </w:p>
        </w:tc>
      </w:tr>
      <w:tr>
        <w:trPr>
          <w:cantSplit w:val="0"/>
          <w:trHeight w:val="26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2">
            <w:pPr>
              <w:rPr/>
            </w:pPr>
            <w:r w:rsidDel="00000000" w:rsidR="00000000" w:rsidRPr="00000000">
              <w:rPr>
                <w:rtl w:val="0"/>
              </w:rPr>
              <w:t xml:space="preserve">Distribution Losses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3">
            <w:pPr>
              <w:rPr/>
            </w:pPr>
            <w:r w:rsidDel="00000000" w:rsidR="00000000" w:rsidRPr="00000000">
              <w:rPr>
                <w:rtl w:val="0"/>
              </w:rPr>
              <w:t xml:space="preserve">electrical losses occurring on a Distribution Network.</w:t>
            </w:r>
          </w:p>
        </w:tc>
      </w:tr>
      <w:tr>
        <w:trPr>
          <w:cantSplit w:val="0"/>
          <w:trHeight w:val="9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4">
            <w:pPr>
              <w:rPr/>
            </w:pPr>
            <w:r w:rsidDel="00000000" w:rsidR="00000000" w:rsidRPr="00000000">
              <w:rPr>
                <w:highlight w:val="white"/>
                <w:rtl w:val="0"/>
              </w:rPr>
              <w:t xml:space="preserve">DUoS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5">
            <w:pPr>
              <w:rPr/>
            </w:pPr>
            <w:r w:rsidDel="00000000" w:rsidR="00000000" w:rsidRPr="00000000">
              <w:rPr>
                <w:rtl w:val="0"/>
              </w:rPr>
              <w:t xml:space="preserve">Distribution Use of System has the meaning given to it in the Customer Contract.</w:t>
            </w:r>
          </w:p>
        </w:tc>
      </w:tr>
      <w:tr>
        <w:trPr>
          <w:cantSplit w:val="0"/>
          <w:trHeight w:val="22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6">
            <w:pPr>
              <w:rPr/>
            </w:pPr>
            <w:r w:rsidDel="00000000" w:rsidR="00000000" w:rsidRPr="00000000">
              <w:rPr>
                <w:rtl w:val="0"/>
              </w:rPr>
              <w:t xml:space="preserve">E-billing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7">
            <w:pPr>
              <w:rPr/>
            </w:pPr>
            <w:r w:rsidDel="00000000" w:rsidR="00000000" w:rsidRPr="00000000">
              <w:rPr>
                <w:rtl w:val="0"/>
              </w:rPr>
              <w:t xml:space="preserve">has the meaning given to it in the Customer Contract.</w:t>
            </w:r>
          </w:p>
        </w:tc>
      </w:tr>
      <w:tr>
        <w:trPr>
          <w:cantSplit w:val="0"/>
          <w:trHeight w:val="21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8">
            <w:pPr>
              <w:rPr/>
            </w:pPr>
            <w:r w:rsidDel="00000000" w:rsidR="00000000" w:rsidRPr="00000000">
              <w:rPr>
                <w:rtl w:val="0"/>
              </w:rPr>
              <w:t xml:space="preserve">Earliest Supply Start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9">
            <w:pPr>
              <w:rPr/>
            </w:pPr>
            <w:r w:rsidDel="00000000" w:rsidR="00000000" w:rsidRPr="00000000">
              <w:rPr>
                <w:rtl w:val="0"/>
              </w:rPr>
              <w:t xml:space="preserve">has the meaning given to it in the relevant Customer Contract.</w:t>
            </w:r>
          </w:p>
        </w:tc>
      </w:tr>
      <w:tr>
        <w:trPr>
          <w:cantSplit w:val="0"/>
          <w:trHeight w:val="22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A">
            <w:pPr>
              <w:rPr/>
            </w:pPr>
            <w:r w:rsidDel="00000000" w:rsidR="00000000" w:rsidRPr="00000000">
              <w:rPr>
                <w:rtl w:val="0"/>
              </w:rPr>
              <w:t xml:space="preserve">EDI</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B">
            <w:pPr>
              <w:rPr/>
            </w:pPr>
            <w:r w:rsidDel="00000000" w:rsidR="00000000" w:rsidRPr="00000000">
              <w:rPr>
                <w:rtl w:val="0"/>
              </w:rPr>
              <w:t xml:space="preserve">electronic data interface.</w:t>
            </w:r>
          </w:p>
        </w:tc>
      </w:tr>
      <w:tr>
        <w:trPr>
          <w:cantSplit w:val="0"/>
          <w:trHeight w:val="19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C">
            <w:pPr>
              <w:spacing w:after="280" w:lineRule="auto"/>
              <w:rPr/>
            </w:pPr>
            <w:r w:rsidDel="00000000" w:rsidR="00000000" w:rsidRPr="00000000">
              <w:rPr>
                <w:rtl w:val="0"/>
              </w:rPr>
              <w:t xml:space="preserve">Electrical Output</w:t>
            </w:r>
          </w:p>
          <w:p w:rsidR="00000000" w:rsidDel="00000000" w:rsidP="00000000" w:rsidRDefault="00000000" w:rsidRPr="00000000" w14:paraId="0000012D">
            <w:pPr>
              <w:spacing w:after="280" w:before="280" w:lineRule="auto"/>
              <w:rPr/>
            </w:pPr>
            <w:r w:rsidDel="00000000" w:rsidR="00000000" w:rsidRPr="00000000">
              <w:rPr>
                <w:rtl w:val="0"/>
              </w:rPr>
            </w:r>
          </w:p>
          <w:p w:rsidR="00000000" w:rsidDel="00000000" w:rsidP="00000000" w:rsidRDefault="00000000" w:rsidRPr="00000000" w14:paraId="0000012E">
            <w:pPr>
              <w:spacing w:before="280" w:lineRule="auto"/>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2F">
            <w:pPr>
              <w:rPr/>
            </w:pPr>
            <w:r w:rsidDel="00000000" w:rsidR="00000000" w:rsidRPr="00000000">
              <w:rPr>
                <w:rtl w:val="0"/>
              </w:rPr>
              <w:t xml:space="preserve">in relation to a Facility or a Customer Facility and to any period, the amount of electrical energy (expressed in MWh) generated by that Facility or Customer Facility (other than, for the avoidance of doubt, any electrical energy that is consumed by that Facility or Customer Facility in connection with its operation and maintenance) which is delivered to the Delivery Point during such period.</w:t>
            </w:r>
          </w:p>
        </w:tc>
      </w:tr>
      <w:tr>
        <w:trPr>
          <w:cantSplit w:val="0"/>
          <w:trHeight w:val="19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0">
            <w:pPr>
              <w:rPr/>
            </w:pPr>
            <w:r w:rsidDel="00000000" w:rsidR="00000000" w:rsidRPr="00000000">
              <w:rPr>
                <w:rtl w:val="0"/>
              </w:rPr>
              <w:t xml:space="preserve">Electricity Procurement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1">
            <w:pPr>
              <w:rPr/>
            </w:pPr>
            <w:r w:rsidDel="00000000" w:rsidR="00000000" w:rsidRPr="00000000">
              <w:rPr>
                <w:rtl w:val="0"/>
              </w:rPr>
              <w:t xml:space="preserve">has the same meaning as is given to the expression Energy Procurement Services (on the basis that these two expressions may be used interchangeably in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2">
            <w:pPr>
              <w:tabs>
                <w:tab w:val="left" w:leader="none" w:pos="1418"/>
              </w:tabs>
              <w:jc w:val="both"/>
              <w:rPr/>
            </w:pPr>
            <w:r w:rsidDel="00000000" w:rsidR="00000000" w:rsidRPr="00000000">
              <w:rPr>
                <w:rtl w:val="0"/>
              </w:rPr>
              <w:t xml:space="preserve">Electricity Product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3">
            <w:pPr>
              <w:rPr/>
            </w:pPr>
            <w:r w:rsidDel="00000000" w:rsidR="00000000" w:rsidRPr="00000000">
              <w:rPr>
                <w:rtl w:val="0"/>
              </w:rPr>
              <w:t xml:space="preserve">has the same meaning as is given to the expression Energy Product (on the basis that these two expressions may be used interchangeably in the Framework Agreement)</w:t>
            </w:r>
          </w:p>
        </w:tc>
      </w:tr>
      <w:tr>
        <w:trPr>
          <w:cantSplit w:val="0"/>
          <w:trHeight w:val="131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4">
            <w:pPr>
              <w:rPr/>
            </w:pPr>
            <w:r w:rsidDel="00000000" w:rsidR="00000000" w:rsidRPr="00000000">
              <w:rPr>
                <w:highlight w:val="white"/>
                <w:rtl w:val="0"/>
              </w:rPr>
              <w:t xml:space="preserve">Elexon Charges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5">
            <w:pPr>
              <w:tabs>
                <w:tab w:val="left" w:leader="none" w:pos="270"/>
              </w:tabs>
              <w:rPr/>
            </w:pPr>
            <w:r w:rsidDel="00000000" w:rsidR="00000000" w:rsidRPr="00000000">
              <w:rPr>
                <w:rtl w:val="0"/>
              </w:rPr>
              <w:t xml:space="preserve">ELEXON’s costs and the contracted costs of BSC Agents as described in Section D of the BSC. The amount each BSC Party pays (Funding Shares) is dependent on their market role and the volume of energy they generate, supply or trade.</w:t>
            </w:r>
          </w:p>
        </w:tc>
      </w:tr>
      <w:tr>
        <w:trPr>
          <w:cantSplit w:val="0"/>
          <w:trHeight w:val="60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6">
            <w:pPr>
              <w:rPr>
                <w:highlight w:val="white"/>
              </w:rPr>
            </w:pPr>
            <w:r w:rsidDel="00000000" w:rsidR="00000000" w:rsidRPr="00000000">
              <w:rPr>
                <w:rtl w:val="0"/>
              </w:rPr>
              <w:t xml:space="preserve">Embedded Benefits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7">
            <w:pPr>
              <w:rPr/>
            </w:pPr>
            <w:r w:rsidDel="00000000" w:rsidR="00000000" w:rsidRPr="00000000">
              <w:rPr>
                <w:rtl w:val="0"/>
              </w:rPr>
              <w:t xml:space="preserve">any financial benefits under any Industry Documents that may now or in the future be received by, or accrue to, the Supplier in respect of the Relevant Electrical Output as a result (whether wholly or partly) of the Facility being connected to the Distribution Network and/or not being connected to a Transmission System (but net of any disadvantage associated with payments that can be either positive or negative) in the form of avoided transmission losses, transmission charges , distribution losses or distribution charges, but excluding GDUoS Charges.</w:t>
            </w:r>
          </w:p>
        </w:tc>
      </w:tr>
      <w:tr>
        <w:trPr>
          <w:cantSplit w:val="0"/>
          <w:trHeight w:val="112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8">
            <w:pPr>
              <w:rPr/>
            </w:pPr>
            <w:r w:rsidDel="00000000" w:rsidR="00000000" w:rsidRPr="00000000">
              <w:rPr>
                <w:rtl w:val="0"/>
              </w:rPr>
              <w:t xml:space="preserve">Embedded Benefit Payment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9">
            <w:pPr>
              <w:rPr/>
            </w:pPr>
            <w:r w:rsidDel="00000000" w:rsidR="00000000" w:rsidRPr="00000000">
              <w:rPr>
                <w:rtl w:val="0"/>
              </w:rPr>
              <w:t xml:space="preserve">in respect of each Month, an amount equal to: (a) the value of the Embedded Benefits received by or accrued to the Supplier in that Month; multiplied by (b) the Embedded Benefit Percentage.</w:t>
            </w:r>
          </w:p>
        </w:tc>
      </w:tr>
      <w:tr>
        <w:trPr>
          <w:cantSplit w:val="0"/>
          <w:trHeight w:val="8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A">
            <w:pPr>
              <w:rPr/>
            </w:pPr>
            <w:r w:rsidDel="00000000" w:rsidR="00000000" w:rsidRPr="00000000">
              <w:rPr>
                <w:rtl w:val="0"/>
              </w:rPr>
              <w:t xml:space="preserve">Embedded Benefit Percentage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B">
            <w:pPr>
              <w:rPr/>
            </w:pPr>
            <w:r w:rsidDel="00000000" w:rsidR="00000000" w:rsidRPr="00000000">
              <w:rPr>
                <w:rtl w:val="0"/>
              </w:rPr>
              <w:t xml:space="preserve">in respect of a particular Embedded Benefit, the relevant percentage agreed between the Supplier and the Authority, both acting reasonably, in respect of a particular PPA or Customer Facility, for the purposes of Schedule 3A, 3C or 3D (as applicable); </w:t>
            </w:r>
          </w:p>
        </w:tc>
      </w:tr>
      <w:tr>
        <w:trPr>
          <w:cantSplit w:val="0"/>
          <w:trHeight w:val="8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C">
            <w:pPr>
              <w:rPr/>
            </w:pPr>
            <w:r w:rsidDel="00000000" w:rsidR="00000000" w:rsidRPr="00000000">
              <w:rPr>
                <w:rtl w:val="0"/>
              </w:rPr>
              <w:t xml:space="preserve">Embedded Generation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D">
            <w:pPr>
              <w:rPr/>
            </w:pPr>
            <w:r w:rsidDel="00000000" w:rsidR="00000000" w:rsidRPr="00000000">
              <w:rPr>
                <w:rtl w:val="0"/>
              </w:rPr>
              <w:t xml:space="preserve">the generation of Energy by or on behalf of a Customer or the Authority at a Site, which Energy is purchased by the Supplier.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E">
            <w:pPr>
              <w:rPr/>
            </w:pPr>
            <w:r w:rsidDel="00000000" w:rsidR="00000000" w:rsidRPr="00000000">
              <w:rPr>
                <w:rtl w:val="0"/>
              </w:rPr>
              <w:t xml:space="preserve">Employment Liabilities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3F">
            <w:pPr>
              <w:rPr/>
            </w:pPr>
            <w:r w:rsidDel="00000000" w:rsidR="00000000" w:rsidRPr="00000000">
              <w:rPr>
                <w:rtl w:val="0"/>
              </w:rPr>
              <w:t xml:space="preserve">all claims including (but not limited to) claims for redundancy payments, breach of the Working Time Regulations 1998 (as amended or replaced), breach of contract, unlawful deduction of wages, unfair, wrongful or constructive dismissal compensation, compensation or award for any breach of the Equality Act 2010 (as amended or replaced) including without limitation compensation for discrimination on the grounds of sex, sexual orientation, race, age, gender reassignment, marriage or civil partnership, pregnancy, maternity, religion or belief, or disability discrimination, claims for equal pay, compensation for less favourable treatment of part-time workers or fixed term employees, and any claims (whether in tort, contract or statute or otherwise), demands, actions, proceedings and any award, compensation, damages, tribunal awards, fine, loss, order, penalty, disbursement, payment made by way of settlement and costs and expenses reasonably incurred in connection with a claim or investigation (including any investigation by the Equality and Human Rights Commission or other enforcement, regulatory or supervisory body and of implementing any requirements which may arise from such investigation), and any legal costs and expenses related thereto.</w:t>
            </w:r>
          </w:p>
        </w:tc>
      </w:tr>
      <w:tr>
        <w:trPr>
          <w:cantSplit w:val="0"/>
          <w:trHeight w:val="28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0">
            <w:pPr>
              <w:rPr/>
            </w:pPr>
            <w:r w:rsidDel="00000000" w:rsidR="00000000" w:rsidRPr="00000000">
              <w:rPr>
                <w:rtl w:val="0"/>
              </w:rPr>
              <w:t xml:space="preserve">Employment Regulations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1">
            <w:pPr>
              <w:rPr/>
            </w:pPr>
            <w:r w:rsidDel="00000000" w:rsidR="00000000" w:rsidRPr="00000000">
              <w:rPr>
                <w:rtl w:val="0"/>
              </w:rPr>
              <w:t xml:space="preserve">the Transfer of Undertakings (Protection of Employment) Regulations 2006 (SI 2006/246) as amended or replaced.</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2">
            <w:pPr>
              <w:rPr/>
            </w:pPr>
            <w:r w:rsidDel="00000000" w:rsidR="00000000" w:rsidRPr="00000000">
              <w:rPr>
                <w:rtl w:val="0"/>
              </w:rPr>
              <w:t xml:space="preserve">Energy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3">
            <w:pPr>
              <w:rPr/>
            </w:pPr>
            <w:r w:rsidDel="00000000" w:rsidR="00000000" w:rsidRPr="00000000">
              <w:rPr>
                <w:rtl w:val="0"/>
              </w:rPr>
              <w:t xml:space="preserve">grid electricity i.e. electricity supplied to relevant premises via a Distribution Network or (for any premises directly connected to the Transmission System) the Transmission System </w:t>
            </w:r>
          </w:p>
        </w:tc>
      </w:tr>
      <w:tr>
        <w:trPr>
          <w:cantSplit w:val="0"/>
          <w:trHeight w:val="13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4">
            <w:pPr>
              <w:rPr/>
            </w:pPr>
            <w:r w:rsidDel="00000000" w:rsidR="00000000" w:rsidRPr="00000000">
              <w:rPr>
                <w:rtl w:val="0"/>
              </w:rPr>
              <w:t xml:space="preserve">Energy Account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5">
            <w:pPr>
              <w:rPr/>
            </w:pPr>
            <w:r w:rsidDel="00000000" w:rsidR="00000000" w:rsidRPr="00000000">
              <w:rPr>
                <w:rtl w:val="0"/>
              </w:rPr>
              <w:t xml:space="preserve">has the meaning given to it in the BSC.</w:t>
            </w:r>
          </w:p>
        </w:tc>
      </w:tr>
      <w:tr>
        <w:trPr>
          <w:cantSplit w:val="0"/>
          <w:trHeight w:val="13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6">
            <w:pPr>
              <w:rPr/>
            </w:pPr>
            <w:r w:rsidDel="00000000" w:rsidR="00000000" w:rsidRPr="00000000">
              <w:rPr>
                <w:rtl w:val="0"/>
              </w:rPr>
              <w:t xml:space="preserve">Energy Basket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7">
            <w:pPr>
              <w:rPr/>
            </w:pPr>
            <w:r w:rsidDel="00000000" w:rsidR="00000000" w:rsidRPr="00000000">
              <w:rPr>
                <w:color w:val="000000"/>
                <w:rtl w:val="0"/>
              </w:rPr>
              <w:t xml:space="preserve">refers to an arrangement created and managed by the Authority for the purposes of this Framework Agreement whereby, in respect of the anticipated demand for Energy at one or more Sites during a particular delivery period or series of successive delivery periods (as determined by the Authority), prices for some or all of the component costs of that Energy are fixed (or unfixed, as applicable) ahead of the time of delivery by reference to a particular risk management/sourcing strategy determined by the Authority. An Energy Basket may (as determined in each case by the Authority): (i) relate to a single Supply Year or multiple Supply Years: (ii) be specific to one particular Customer or be open to participation by multiple Customers; and (iii) be managed on the basis that a proportion of the relevant Energy demand associated with that Energy Basket (whether demand associated with the relevant Energy Basket generally or, as the case may be, demand associated with any particular participating Customer specifically) will be met by way of volumes of electricity which are Sleeved from one or more PPAs and/or one or more Customer Facilities</w:t>
            </w:r>
            <w:r w:rsidDel="00000000" w:rsidR="00000000" w:rsidRPr="00000000">
              <w:rPr>
                <w:rtl w:val="0"/>
              </w:rPr>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8">
            <w:pPr>
              <w:rPr/>
            </w:pPr>
            <w:r w:rsidDel="00000000" w:rsidR="00000000" w:rsidRPr="00000000">
              <w:rPr>
                <w:rtl w:val="0"/>
              </w:rPr>
              <w:t xml:space="preserve">Energy Procurement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9">
            <w:pPr>
              <w:rPr/>
            </w:pPr>
            <w:r w:rsidDel="00000000" w:rsidR="00000000" w:rsidRPr="00000000">
              <w:rPr>
                <w:rtl w:val="0"/>
              </w:rPr>
              <w:t xml:space="preserve">the services provided by the Supplier to enable the Authority to fix and unfix the price Customers pay for the element of the Charges linked to the wholesale Energy commodity cost, as such services are described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A">
            <w:pPr>
              <w:rPr/>
            </w:pPr>
            <w:r w:rsidDel="00000000" w:rsidR="00000000" w:rsidRPr="00000000">
              <w:rPr>
                <w:rtl w:val="0"/>
              </w:rPr>
              <w:t xml:space="preserve">Energy Product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B">
            <w:pPr>
              <w:spacing w:after="280" w:lineRule="auto"/>
              <w:rPr/>
            </w:pPr>
            <w:r w:rsidDel="00000000" w:rsidR="00000000" w:rsidRPr="00000000">
              <w:rPr>
                <w:color w:val="000000"/>
                <w:rtl w:val="0"/>
              </w:rPr>
              <w:t xml:space="preserve">an Energy related product whereby, as regards any particular Energy Basket, the Authority or (insofar as Paragraph 7.27 of Schedule 3 is applicable) a particular Customer fixes and unfixes prices for Energy for the relevant Contracted Customer(s) participating at the relevant time in that Energy Basket pursuant to the Energy Procurement Services</w:t>
            </w:r>
            <w:r w:rsidDel="00000000" w:rsidR="00000000" w:rsidRPr="00000000">
              <w:rPr>
                <w:rtl w:val="0"/>
              </w:rPr>
              <w:t xml:space="preserve">, such products being specified by:</w:t>
            </w:r>
          </w:p>
          <w:p w:rsidR="00000000" w:rsidDel="00000000" w:rsidP="00000000" w:rsidRDefault="00000000" w:rsidRPr="00000000" w14:paraId="0000014C">
            <w:pPr>
              <w:tabs>
                <w:tab w:val="left" w:leader="none" w:pos="270"/>
              </w:tabs>
              <w:spacing w:after="280" w:before="280" w:lineRule="auto"/>
              <w:ind w:left="270" w:hanging="270"/>
              <w:rPr/>
            </w:pPr>
            <w:r w:rsidDel="00000000" w:rsidR="00000000" w:rsidRPr="00000000">
              <w:rPr>
                <w:rtl w:val="0"/>
              </w:rPr>
              <w:t xml:space="preserve">(i)  the Supply Month during which Energy is first to be delivered on the basis of that product;</w:t>
            </w:r>
          </w:p>
          <w:p w:rsidR="00000000" w:rsidDel="00000000" w:rsidP="00000000" w:rsidRDefault="00000000" w:rsidRPr="00000000" w14:paraId="0000014D">
            <w:pPr>
              <w:tabs>
                <w:tab w:val="left" w:leader="none" w:pos="270"/>
              </w:tabs>
              <w:spacing w:after="280" w:before="280" w:lineRule="auto"/>
              <w:ind w:left="270" w:hanging="270"/>
              <w:rPr/>
            </w:pPr>
            <w:r w:rsidDel="00000000" w:rsidR="00000000" w:rsidRPr="00000000">
              <w:rPr>
                <w:rtl w:val="0"/>
              </w:rPr>
              <w:t xml:space="preserve">(ii)  the date on which the Authority may first begin purchasing that product (being the same date as the relevant Price Setting Round Commitment Point); and</w:t>
            </w:r>
          </w:p>
          <w:p w:rsidR="00000000" w:rsidDel="00000000" w:rsidP="00000000" w:rsidRDefault="00000000" w:rsidRPr="00000000" w14:paraId="0000014E">
            <w:pPr>
              <w:tabs>
                <w:tab w:val="left" w:leader="none" w:pos="270"/>
              </w:tabs>
              <w:spacing w:after="280" w:before="280" w:lineRule="auto"/>
              <w:ind w:left="270" w:hanging="270"/>
              <w:rPr/>
            </w:pPr>
            <w:r w:rsidDel="00000000" w:rsidR="00000000" w:rsidRPr="00000000">
              <w:rPr>
                <w:rtl w:val="0"/>
              </w:rPr>
              <w:t xml:space="preserve">(iii) the risk profile for such product (being Locked or Variable),</w:t>
            </w:r>
          </w:p>
          <w:p w:rsidR="00000000" w:rsidDel="00000000" w:rsidP="00000000" w:rsidRDefault="00000000" w:rsidRPr="00000000" w14:paraId="0000014F">
            <w:pPr>
              <w:spacing w:before="280" w:lineRule="auto"/>
              <w:rPr/>
            </w:pPr>
            <w:r w:rsidDel="00000000" w:rsidR="00000000" w:rsidRPr="00000000">
              <w:rPr>
                <w:rtl w:val="0"/>
              </w:rPr>
              <w:t xml:space="preserve">and, in Schedule 3, the volumes of electricity to be purchased on the wholesale market pursuant to the Energy Procurement Services in order to meet such supply.</w:t>
            </w:r>
          </w:p>
        </w:tc>
      </w:tr>
      <w:tr>
        <w:trPr>
          <w:cantSplit w:val="0"/>
          <w:trHeight w:val="44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0">
            <w:pPr>
              <w:rPr/>
            </w:pPr>
            <w:r w:rsidDel="00000000" w:rsidR="00000000" w:rsidRPr="00000000">
              <w:rPr>
                <w:rtl w:val="0"/>
              </w:rPr>
              <w:t xml:space="preserve">Energy Product Order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1">
            <w:pPr>
              <w:rPr/>
            </w:pPr>
            <w:r w:rsidDel="00000000" w:rsidR="00000000" w:rsidRPr="00000000">
              <w:rPr>
                <w:rtl w:val="0"/>
              </w:rPr>
              <w:t xml:space="preserve">has the meaning given to it in the Customer Access Agreement</w:t>
            </w:r>
          </w:p>
        </w:tc>
      </w:tr>
      <w:tr>
        <w:trPr>
          <w:cantSplit w:val="0"/>
          <w:trHeight w:val="6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2">
            <w:pPr>
              <w:rPr/>
            </w:pPr>
            <w:r w:rsidDel="00000000" w:rsidR="00000000" w:rsidRPr="00000000">
              <w:rPr>
                <w:rtl w:val="0"/>
              </w:rPr>
              <w:t xml:space="preserve">Energy Supplier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3">
            <w:pPr>
              <w:rPr/>
            </w:pPr>
            <w:r w:rsidDel="00000000" w:rsidR="00000000" w:rsidRPr="00000000">
              <w:rPr>
                <w:rtl w:val="0"/>
              </w:rPr>
              <w:t xml:space="preserve">a person who is authorised to supply Energy to customers pursuant to a licence granted to it by GEMA pursuant to section 6 of the Act.</w:t>
            </w:r>
          </w:p>
        </w:tc>
      </w:tr>
      <w:tr>
        <w:trPr>
          <w:cantSplit w:val="0"/>
          <w:trHeight w:val="32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4">
            <w:pPr>
              <w:rPr/>
            </w:pPr>
            <w:r w:rsidDel="00000000" w:rsidR="00000000" w:rsidRPr="00000000">
              <w:rPr>
                <w:rtl w:val="0"/>
              </w:rPr>
              <w:t xml:space="preserve">Environmental Information Regulations EIRs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5">
            <w:pPr>
              <w:rPr/>
            </w:pPr>
            <w:r w:rsidDel="00000000" w:rsidR="00000000" w:rsidRPr="00000000">
              <w:rPr>
                <w:rtl w:val="0"/>
              </w:rPr>
              <w:t xml:space="preserve">the Environmental Information Regulations 2004 together with any guidance and/or codes of practice issued by the Information Commissioner or relevant Government department in relation to such regulations.</w:t>
            </w:r>
          </w:p>
        </w:tc>
      </w:tr>
      <w:tr>
        <w:trPr>
          <w:cantSplit w:val="0"/>
          <w:trHeight w:val="3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6">
            <w:pPr>
              <w:rPr/>
            </w:pPr>
            <w:r w:rsidDel="00000000" w:rsidR="00000000" w:rsidRPr="00000000">
              <w:rPr>
                <w:rtl w:val="0"/>
              </w:rPr>
              <w:t xml:space="preserve">Equilibrium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7">
            <w:pPr>
              <w:rPr/>
            </w:pPr>
            <w:r w:rsidDel="00000000" w:rsidR="00000000" w:rsidRPr="00000000">
              <w:rPr>
                <w:rtl w:val="0"/>
              </w:rPr>
              <w:t xml:space="preserve">has the meaning given to it in Schedule 3</w:t>
            </w:r>
          </w:p>
        </w:tc>
      </w:tr>
      <w:tr>
        <w:trPr>
          <w:cantSplit w:val="0"/>
          <w:trHeight w:val="19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8">
            <w:pPr>
              <w:rPr/>
            </w:pPr>
            <w:r w:rsidDel="00000000" w:rsidR="00000000" w:rsidRPr="00000000">
              <w:rPr>
                <w:rtl w:val="0"/>
              </w:rPr>
              <w:t xml:space="preserve">Estimated Annual Consumption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9">
            <w:pPr>
              <w:rPr/>
            </w:pPr>
            <w:r w:rsidDel="00000000" w:rsidR="00000000" w:rsidRPr="00000000">
              <w:rPr>
                <w:rtl w:val="0"/>
              </w:rPr>
              <w:t xml:space="preserve">the meaning given to that expression in the BSC.</w:t>
            </w:r>
          </w:p>
        </w:tc>
      </w:tr>
      <w:tr>
        <w:trPr>
          <w:cantSplit w:val="0"/>
          <w:trHeight w:val="18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A">
            <w:pPr>
              <w:rPr/>
            </w:pPr>
            <w:r w:rsidDel="00000000" w:rsidR="00000000" w:rsidRPr="00000000">
              <w:rPr>
                <w:rtl w:val="0"/>
              </w:rPr>
              <w:t xml:space="preserve">Estimated Cost of Electricity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B">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C">
            <w:pPr>
              <w:rPr/>
            </w:pPr>
            <w:r w:rsidDel="00000000" w:rsidR="00000000" w:rsidRPr="00000000">
              <w:rPr>
                <w:rtl w:val="0"/>
              </w:rPr>
              <w:t xml:space="preserve">EU GDPR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D">
            <w:pPr>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(General Data Protection Regulation) as it has effect in EU law;</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E">
            <w:pPr>
              <w:rPr/>
            </w:pPr>
            <w:r w:rsidDel="00000000" w:rsidR="00000000" w:rsidRPr="00000000">
              <w:rPr>
                <w:rtl w:val="0"/>
              </w:rPr>
              <w:t xml:space="preserve">EU</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F">
            <w:pPr>
              <w:rPr/>
            </w:pPr>
            <w:r w:rsidDel="00000000" w:rsidR="00000000" w:rsidRPr="00000000">
              <w:rPr>
                <w:rtl w:val="0"/>
              </w:rPr>
              <w:t xml:space="preserve">European Union</w:t>
            </w:r>
          </w:p>
        </w:tc>
      </w:tr>
      <w:tr>
        <w:trPr>
          <w:cantSplit w:val="0"/>
          <w:trHeight w:val="22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0">
            <w:pPr>
              <w:rPr/>
            </w:pPr>
            <w:r w:rsidDel="00000000" w:rsidR="00000000" w:rsidRPr="00000000">
              <w:rPr>
                <w:rtl w:val="0"/>
              </w:rPr>
              <w:t xml:space="preserve">European Economic Area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1">
            <w:pPr>
              <w:rPr/>
            </w:pPr>
            <w:r w:rsidDel="00000000" w:rsidR="00000000" w:rsidRPr="00000000">
              <w:rPr>
                <w:rtl w:val="0"/>
              </w:rPr>
              <w:t xml:space="preserve">the economic market created by the Agreement on the European Economic Area on 2 May 1992.</w:t>
            </w:r>
          </w:p>
        </w:tc>
      </w:tr>
      <w:tr>
        <w:trPr>
          <w:cantSplit w:val="0"/>
          <w:trHeight w:val="19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2">
            <w:pPr>
              <w:rPr/>
            </w:pPr>
            <w:r w:rsidDel="00000000" w:rsidR="00000000" w:rsidRPr="00000000">
              <w:rPr>
                <w:rtl w:val="0"/>
              </w:rPr>
              <w:t xml:space="preserve">Excess Electrical Output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3">
            <w:pPr>
              <w:rPr/>
            </w:pPr>
            <w:r w:rsidDel="00000000" w:rsidR="00000000" w:rsidRPr="00000000">
              <w:rPr>
                <w:rtl w:val="0"/>
              </w:rPr>
              <w:t xml:space="preserve">all Electrical Output which is in excess of the Relevant Electrical Output.</w:t>
            </w:r>
          </w:p>
        </w:tc>
      </w:tr>
      <w:tr>
        <w:trPr>
          <w:cantSplit w:val="0"/>
          <w:trHeight w:val="10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4">
            <w:pPr>
              <w:rPr/>
            </w:pPr>
            <w:r w:rsidDel="00000000" w:rsidR="00000000" w:rsidRPr="00000000">
              <w:rPr>
                <w:rtl w:val="0"/>
              </w:rPr>
              <w:t xml:space="preserve">Exemption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5">
            <w:pPr>
              <w:rPr/>
            </w:pPr>
            <w:r w:rsidDel="00000000" w:rsidR="00000000" w:rsidRPr="00000000">
              <w:rPr>
                <w:rtl w:val="0"/>
              </w:rPr>
              <w:t xml:space="preserve">an exemption, granted pursuant to Section 5 of the Act, from the requirement to hold a Generation Licence.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6">
            <w:pPr>
              <w:rPr/>
            </w:pPr>
            <w:r w:rsidDel="00000000" w:rsidR="00000000" w:rsidRPr="00000000">
              <w:rPr>
                <w:rtl w:val="0"/>
              </w:rPr>
              <w:t xml:space="preserve">Existing Customer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7">
            <w:pPr>
              <w:rPr/>
            </w:pPr>
            <w:r w:rsidDel="00000000" w:rsidR="00000000" w:rsidRPr="00000000">
              <w:rPr>
                <w:rtl w:val="0"/>
              </w:rPr>
              <w:t xml:space="preserve">a customer who, as at the Commencement Date, is supplied with Energy under an Existing Customer Contract, as notified by the Authority to the Supplier.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8">
            <w:pPr>
              <w:rPr/>
            </w:pPr>
            <w:r w:rsidDel="00000000" w:rsidR="00000000" w:rsidRPr="00000000">
              <w:rPr>
                <w:rtl w:val="0"/>
              </w:rPr>
              <w:t xml:space="preserve">Existing Customer Contract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9">
            <w:pPr>
              <w:rPr/>
            </w:pPr>
            <w:r w:rsidDel="00000000" w:rsidR="00000000" w:rsidRPr="00000000">
              <w:rPr>
                <w:rtl w:val="0"/>
              </w:rPr>
              <w:t xml:space="preserve">a contract, for the supply of Energy, entered into between a customer and Previous Electricity Supplier under a Previous Framework Agreement and which is in force at the Commencement Date.</w:t>
            </w:r>
          </w:p>
        </w:tc>
      </w:tr>
      <w:tr>
        <w:trPr>
          <w:cantSplit w:val="0"/>
          <w:trHeight w:val="33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A">
            <w:pPr>
              <w:rPr/>
            </w:pPr>
            <w:r w:rsidDel="00000000" w:rsidR="00000000" w:rsidRPr="00000000">
              <w:rPr>
                <w:rtl w:val="0"/>
              </w:rPr>
              <w:t xml:space="preserve">Existing Goods and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B">
            <w:pPr>
              <w:rPr/>
            </w:pPr>
            <w:r w:rsidDel="00000000" w:rsidR="00000000" w:rsidRPr="00000000">
              <w:rPr>
                <w:rtl w:val="0"/>
              </w:rPr>
              <w:t xml:space="preserve">has the meaning given to it in Clause 22.1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C">
            <w:pPr>
              <w:rPr/>
            </w:pPr>
            <w:r w:rsidDel="00000000" w:rsidR="00000000" w:rsidRPr="00000000">
              <w:rPr>
                <w:rtl w:val="0"/>
              </w:rPr>
              <w:t xml:space="preserve">Exit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D">
            <w:pPr>
              <w:rPr/>
            </w:pPr>
            <w:r w:rsidDel="00000000" w:rsidR="00000000" w:rsidRPr="00000000">
              <w:rPr>
                <w:rtl w:val="0"/>
              </w:rPr>
              <w:t xml:space="preserve">a plan setting out, in detail, how the Supplier will ensure that: (i) services which are the same as or similar to the Services; and (ii) obligations which are the same as or similar to those under Customer Contracts (including the Additional Services) can be assumed and performed by the Nominated Supplier.</w:t>
            </w:r>
          </w:p>
        </w:tc>
      </w:tr>
      <w:tr>
        <w:trPr>
          <w:cantSplit w:val="0"/>
          <w:trHeight w:val="35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E">
            <w:pPr>
              <w:rPr/>
            </w:pPr>
            <w:r w:rsidDel="00000000" w:rsidR="00000000" w:rsidRPr="00000000">
              <w:rPr>
                <w:rtl w:val="0"/>
              </w:rPr>
              <w:t xml:space="preserve">Export PPA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6F">
            <w:pPr>
              <w:rPr/>
            </w:pPr>
            <w:r w:rsidDel="00000000" w:rsidR="00000000" w:rsidRPr="00000000">
              <w:rPr>
                <w:color w:val="000000"/>
                <w:rtl w:val="0"/>
              </w:rPr>
              <w:t xml:space="preserve">means an agreement between a Customer and the Supplier for the purchase by the Supplier of electricity generated by a Customer Facility and exported to a Relevant Network in circumstances where there is no intention on the part of the parties for the relevant electricity to be Sleeved by the Supplier and the purpose of the agreement from the Customer’s perspective is to secure a revenue stream in relation to such electricity</w:t>
            </w:r>
            <w:r w:rsidDel="00000000" w:rsidR="00000000" w:rsidRPr="00000000">
              <w:rPr>
                <w:rtl w:val="0"/>
              </w:rPr>
            </w:r>
          </w:p>
        </w:tc>
      </w:tr>
      <w:tr>
        <w:trPr>
          <w:cantSplit w:val="0"/>
          <w:trHeight w:val="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0">
            <w:pPr>
              <w:rPr/>
            </w:pPr>
            <w:r w:rsidDel="00000000" w:rsidR="00000000" w:rsidRPr="00000000">
              <w:rPr>
                <w:rtl w:val="0"/>
              </w:rPr>
              <w:t xml:space="preserve">Export Type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1">
            <w:pPr>
              <w:rPr/>
            </w:pPr>
            <w:r w:rsidDel="00000000" w:rsidR="00000000" w:rsidRPr="00000000">
              <w:rPr>
                <w:rtl w:val="0"/>
              </w:rPr>
              <w:t xml:space="preserve">in relation to a Linked Transaction, either Blocked Export or Indexed Export as specified in the relevant Linked Confirmation.</w:t>
            </w:r>
          </w:p>
        </w:tc>
      </w:tr>
      <w:tr>
        <w:trPr>
          <w:cantSplit w:val="0"/>
          <w:trHeight w:val="9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2">
            <w:pPr>
              <w:rPr/>
            </w:pPr>
            <w:r w:rsidDel="00000000" w:rsidR="00000000" w:rsidRPr="00000000">
              <w:rPr>
                <w:rtl w:val="0"/>
              </w:rPr>
              <w:t xml:space="preserve">Facility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3">
            <w:pPr>
              <w:rPr/>
            </w:pPr>
            <w:r w:rsidDel="00000000" w:rsidR="00000000" w:rsidRPr="00000000">
              <w:rPr>
                <w:color w:val="000000"/>
                <w:rtl w:val="0"/>
              </w:rPr>
              <w:t xml:space="preserve">means an electricity generating facility located in Great Britain which is the subject of an Authority PPA, a Customer PPA or (as context requires) a Supplier PPA</w:t>
            </w:r>
            <w:r w:rsidDel="00000000" w:rsidR="00000000" w:rsidRPr="00000000">
              <w:rPr>
                <w:rtl w:val="0"/>
              </w:rPr>
            </w:r>
          </w:p>
        </w:tc>
      </w:tr>
      <w:tr>
        <w:trPr>
          <w:cantSplit w:val="0"/>
          <w:trHeight w:val="14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4">
            <w:pPr>
              <w:rPr/>
            </w:pPr>
            <w:r w:rsidDel="00000000" w:rsidR="00000000" w:rsidRPr="00000000">
              <w:rPr>
                <w:rtl w:val="0"/>
              </w:rPr>
              <w:t xml:space="preserve">Feed in Tariff (“FIT”)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5">
            <w:pPr>
              <w:rPr/>
            </w:pPr>
            <w:r w:rsidDel="00000000" w:rsidR="00000000" w:rsidRPr="00000000">
              <w:rPr>
                <w:rtl w:val="0"/>
              </w:rPr>
              <w:t xml:space="preserve">the scheme for feed-in tariffs introduced in accordance with sections 41 to 43 of the Energy Act 2008, and as further set out in the FIT Order and Standard Condition 33 of the Energy supply licence granted by the Authority, and as may be varied from time to time.</w:t>
            </w:r>
          </w:p>
        </w:tc>
      </w:tr>
      <w:tr>
        <w:trPr>
          <w:cantSplit w:val="0"/>
          <w:trHeight w:val="39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6">
            <w:pPr>
              <w:rPr/>
            </w:pPr>
            <w:r w:rsidDel="00000000" w:rsidR="00000000" w:rsidRPr="00000000">
              <w:rPr>
                <w:rtl w:val="0"/>
              </w:rPr>
              <w:t xml:space="preserve">Final Purchase Shape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7">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8">
            <w:pPr>
              <w:rPr/>
            </w:pPr>
            <w:r w:rsidDel="00000000" w:rsidR="00000000" w:rsidRPr="00000000">
              <w:rPr>
                <w:rtl w:val="0"/>
              </w:rPr>
              <w:t xml:space="preserve">Financial Year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9">
            <w:pPr>
              <w:rPr/>
            </w:pPr>
            <w:r w:rsidDel="00000000" w:rsidR="00000000" w:rsidRPr="00000000">
              <w:rPr>
                <w:rtl w:val="0"/>
              </w:rPr>
              <w:t xml:space="preserve">a 12 month period running from 1 April in one Year to 31 March in the following Year.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A">
            <w:pPr>
              <w:rPr/>
            </w:pPr>
            <w:r w:rsidDel="00000000" w:rsidR="00000000" w:rsidRPr="00000000">
              <w:rPr>
                <w:rtl w:val="0"/>
              </w:rPr>
              <w:t xml:space="preserve">Find a Tender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B">
            <w:pPr>
              <w:rPr/>
            </w:pPr>
            <w:r w:rsidDel="00000000" w:rsidR="00000000" w:rsidRPr="00000000">
              <w:rPr>
                <w:rtl w:val="0"/>
              </w:rPr>
              <w:t xml:space="preserve">the UK e-notification service where notices for new procurements are published. </w:t>
            </w:r>
          </w:p>
        </w:tc>
      </w:tr>
      <w:tr>
        <w:trPr>
          <w:cantSplit w:val="0"/>
          <w:trHeight w:val="9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C">
            <w:pPr>
              <w:rPr/>
            </w:pPr>
            <w:r w:rsidDel="00000000" w:rsidR="00000000" w:rsidRPr="00000000">
              <w:rPr>
                <w:rtl w:val="0"/>
              </w:rPr>
              <w:t xml:space="preserve">First Price Setting Round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7D">
            <w:pPr>
              <w:tabs>
                <w:tab w:val="left" w:leader="none" w:pos="390"/>
              </w:tabs>
              <w:spacing w:after="280" w:lineRule="auto"/>
              <w:rPr/>
            </w:pPr>
            <w:r w:rsidDel="00000000" w:rsidR="00000000" w:rsidRPr="00000000">
              <w:rPr>
                <w:rtl w:val="0"/>
              </w:rPr>
              <w:t xml:space="preserve">for:</w:t>
            </w:r>
          </w:p>
          <w:p w:rsidR="00000000" w:rsidDel="00000000" w:rsidP="00000000" w:rsidRDefault="00000000" w:rsidRPr="00000000" w14:paraId="0000017E">
            <w:pPr>
              <w:tabs>
                <w:tab w:val="left" w:leader="none" w:pos="390"/>
              </w:tabs>
              <w:spacing w:after="280" w:before="280" w:lineRule="auto"/>
              <w:ind w:left="390" w:hanging="390"/>
              <w:rPr/>
            </w:pPr>
            <w:r w:rsidDel="00000000" w:rsidR="00000000" w:rsidRPr="00000000">
              <w:rPr>
                <w:rtl w:val="0"/>
              </w:rPr>
              <w:t xml:space="preserve">(i)  </w:t>
              <w:tab/>
              <w:t xml:space="preserve">a Contracted Customer (other than an Existing Customer), the first Price Setting Round   following the commencement date of the Customer Contract;</w:t>
            </w:r>
          </w:p>
          <w:p w:rsidR="00000000" w:rsidDel="00000000" w:rsidP="00000000" w:rsidRDefault="00000000" w:rsidRPr="00000000" w14:paraId="0000017F">
            <w:pPr>
              <w:tabs>
                <w:tab w:val="left" w:leader="none" w:pos="390"/>
              </w:tabs>
              <w:spacing w:after="280" w:before="280" w:lineRule="auto"/>
              <w:ind w:left="390" w:hanging="390"/>
              <w:rPr/>
            </w:pPr>
            <w:r w:rsidDel="00000000" w:rsidR="00000000" w:rsidRPr="00000000">
              <w:rPr>
                <w:rtl w:val="0"/>
              </w:rPr>
              <w:t xml:space="preserve">(ii)  </w:t>
              <w:tab/>
              <w:t xml:space="preserve">an Existing Customer, the first Price Setting Round  that relates to the Supply Year starting immediately after the expiry of the Previous Framework Agreement (as notified by the Authority to the Supplier); and</w:t>
            </w:r>
          </w:p>
          <w:p w:rsidR="00000000" w:rsidDel="00000000" w:rsidP="00000000" w:rsidRDefault="00000000" w:rsidRPr="00000000" w14:paraId="00000180">
            <w:pPr>
              <w:spacing w:before="280" w:lineRule="auto"/>
              <w:rPr/>
            </w:pPr>
            <w:r w:rsidDel="00000000" w:rsidR="00000000" w:rsidRPr="00000000">
              <w:rPr>
                <w:rtl w:val="0"/>
              </w:rPr>
              <w:t xml:space="preserve">(iii) </w:t>
              <w:tab/>
              <w:t xml:space="preserve">the Supplier and otherwise,  the first Price Setting Round  following the Commencement Date.</w:t>
            </w:r>
          </w:p>
        </w:tc>
      </w:tr>
      <w:tr>
        <w:trPr>
          <w:cantSplit w:val="0"/>
          <w:trHeight w:val="263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1">
            <w:pPr>
              <w:rPr/>
            </w:pPr>
            <w:r w:rsidDel="00000000" w:rsidR="00000000" w:rsidRPr="00000000">
              <w:rPr>
                <w:rtl w:val="0"/>
              </w:rPr>
              <w:t xml:space="preserve">First Supply Start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2">
            <w:pPr>
              <w:tabs>
                <w:tab w:val="left" w:leader="none" w:pos="390"/>
              </w:tabs>
              <w:spacing w:after="280" w:lineRule="auto"/>
              <w:rPr/>
            </w:pPr>
            <w:r w:rsidDel="00000000" w:rsidR="00000000" w:rsidRPr="00000000">
              <w:rPr>
                <w:rtl w:val="0"/>
              </w:rPr>
              <w:t xml:space="preserve">for:</w:t>
            </w:r>
          </w:p>
          <w:p w:rsidR="00000000" w:rsidDel="00000000" w:rsidP="00000000" w:rsidRDefault="00000000" w:rsidRPr="00000000" w14:paraId="00000183">
            <w:pPr>
              <w:tabs>
                <w:tab w:val="left" w:leader="none" w:pos="390"/>
              </w:tabs>
              <w:spacing w:after="280" w:before="280" w:lineRule="auto"/>
              <w:ind w:left="390" w:hanging="390"/>
              <w:rPr/>
            </w:pPr>
            <w:r w:rsidDel="00000000" w:rsidR="00000000" w:rsidRPr="00000000">
              <w:rPr>
                <w:rtl w:val="0"/>
              </w:rPr>
              <w:t xml:space="preserve">(i)   </w:t>
              <w:tab/>
              <w:t xml:space="preserve">a Contracted Customer (other than an Existing Customer), the Supply Start Date for the Supply Year relating to the First Price Setting Round;</w:t>
            </w:r>
          </w:p>
          <w:p w:rsidR="00000000" w:rsidDel="00000000" w:rsidP="00000000" w:rsidRDefault="00000000" w:rsidRPr="00000000" w14:paraId="00000184">
            <w:pPr>
              <w:tabs>
                <w:tab w:val="left" w:leader="none" w:pos="390"/>
              </w:tabs>
              <w:spacing w:after="280" w:before="280" w:lineRule="auto"/>
              <w:ind w:left="390" w:hanging="390"/>
              <w:rPr/>
            </w:pPr>
            <w:r w:rsidDel="00000000" w:rsidR="00000000" w:rsidRPr="00000000">
              <w:rPr>
                <w:rtl w:val="0"/>
              </w:rPr>
              <w:t xml:space="preserve">(ii)  </w:t>
              <w:tab/>
              <w:t xml:space="preserve">an Existing Customer, the Supply Start Date for the Supply Year starting immediately after the expiry of the Previous Framework Agreement (as notified by the Authority to the Supplier); and</w:t>
            </w:r>
          </w:p>
          <w:p w:rsidR="00000000" w:rsidDel="00000000" w:rsidP="00000000" w:rsidRDefault="00000000" w:rsidRPr="00000000" w14:paraId="00000185">
            <w:pPr>
              <w:tabs>
                <w:tab w:val="left" w:leader="none" w:pos="390"/>
              </w:tabs>
              <w:spacing w:before="280" w:lineRule="auto"/>
              <w:ind w:left="390" w:hanging="390"/>
              <w:rPr/>
            </w:pPr>
            <w:r w:rsidDel="00000000" w:rsidR="00000000" w:rsidRPr="00000000">
              <w:rPr>
                <w:rtl w:val="0"/>
              </w:rPr>
              <w:t xml:space="preserve">(iii) </w:t>
              <w:tab/>
              <w:t xml:space="preserve">the Supplier and otherwise, the Supply Start Date for the first Supply Year following the Commencement Date.</w:t>
            </w:r>
          </w:p>
        </w:tc>
      </w:tr>
      <w:tr>
        <w:trPr>
          <w:cantSplit w:val="0"/>
          <w:trHeight w:val="28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6">
            <w:pPr>
              <w:rPr/>
            </w:pPr>
            <w:r w:rsidDel="00000000" w:rsidR="00000000" w:rsidRPr="00000000">
              <w:rPr>
                <w:rtl w:val="0"/>
              </w:rPr>
              <w:t xml:space="preserve">FIT Generator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7">
            <w:pPr>
              <w:tabs>
                <w:tab w:val="left" w:leader="none" w:pos="390"/>
              </w:tabs>
              <w:ind w:left="390" w:hanging="390"/>
              <w:rPr/>
            </w:pPr>
            <w:r w:rsidDel="00000000" w:rsidR="00000000" w:rsidRPr="00000000">
              <w:rPr>
                <w:rtl w:val="0"/>
              </w:rPr>
              <w:t xml:space="preserve">has the meaning given to it in the FIT Order.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8">
            <w:pPr>
              <w:rPr/>
            </w:pPr>
            <w:r w:rsidDel="00000000" w:rsidR="00000000" w:rsidRPr="00000000">
              <w:rPr>
                <w:rtl w:val="0"/>
              </w:rPr>
              <w:t xml:space="preserve">FIT Opt-in Notification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9">
            <w:pPr>
              <w:rPr/>
            </w:pPr>
            <w:r w:rsidDel="00000000" w:rsidR="00000000" w:rsidRPr="00000000">
              <w:rPr>
                <w:rtl w:val="0"/>
              </w:rPr>
              <w:t xml:space="preserve">a Cancellation of Export Payment Opt Out Notification as defined in Schedule A to Standard Condition 33 of the Standard Supply Licence.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A">
            <w:pPr>
              <w:rPr/>
            </w:pPr>
            <w:r w:rsidDel="00000000" w:rsidR="00000000" w:rsidRPr="00000000">
              <w:rPr>
                <w:rtl w:val="0"/>
              </w:rPr>
              <w:t xml:space="preserve">FIT Opt-out Notification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B">
            <w:pPr>
              <w:rPr/>
            </w:pPr>
            <w:r w:rsidDel="00000000" w:rsidR="00000000" w:rsidRPr="00000000">
              <w:rPr>
                <w:rtl w:val="0"/>
              </w:rPr>
              <w:t xml:space="preserve">an Export Payment Opt-Out Notification as defined in Schedule A to Standard Condition 33 of the Standard Supply Licence.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C">
            <w:pPr>
              <w:rPr/>
            </w:pPr>
            <w:r w:rsidDel="00000000" w:rsidR="00000000" w:rsidRPr="00000000">
              <w:rPr>
                <w:rtl w:val="0"/>
              </w:rPr>
              <w:t xml:space="preserve">FIT Order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D">
            <w:pPr>
              <w:rPr/>
            </w:pPr>
            <w:r w:rsidDel="00000000" w:rsidR="00000000" w:rsidRPr="00000000">
              <w:rPr>
                <w:rtl w:val="0"/>
              </w:rPr>
              <w:t xml:space="preserve">the Feed-in Tariffs Order 2012, and / or any subsequent amending regulation which may be in force from time to time.</w:t>
            </w:r>
          </w:p>
        </w:tc>
      </w:tr>
      <w:tr>
        <w:trPr>
          <w:cantSplit w:val="0"/>
          <w:trHeight w:val="3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E">
            <w:pPr>
              <w:rPr/>
            </w:pPr>
            <w:r w:rsidDel="00000000" w:rsidR="00000000" w:rsidRPr="00000000">
              <w:rPr>
                <w:rtl w:val="0"/>
              </w:rPr>
              <w:t xml:space="preserve">Fixed Daily Charges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8F">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0">
            <w:pPr>
              <w:rPr/>
            </w:pPr>
            <w:r w:rsidDel="00000000" w:rsidR="00000000" w:rsidRPr="00000000">
              <w:rPr>
                <w:rtl w:val="0"/>
              </w:rPr>
              <w:t xml:space="preserve">FOIA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1">
            <w:pPr>
              <w:rPr/>
            </w:pP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rHeight w:val="56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2">
            <w:pPr>
              <w:rPr/>
            </w:pPr>
            <w:r w:rsidDel="00000000" w:rsidR="00000000" w:rsidRPr="00000000">
              <w:rPr>
                <w:rtl w:val="0"/>
              </w:rPr>
              <w:t xml:space="preserve">Forecasted Relevant Electrical Output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3">
            <w:pPr>
              <w:rPr/>
            </w:pPr>
            <w:r w:rsidDel="00000000" w:rsidR="00000000" w:rsidRPr="00000000">
              <w:rPr>
                <w:rtl w:val="0"/>
              </w:rPr>
              <w:t xml:space="preserve">the forecast of the Relevant Electrical Output of a Facility.</w:t>
            </w:r>
          </w:p>
        </w:tc>
      </w:tr>
      <w:tr>
        <w:trPr>
          <w:cantSplit w:val="0"/>
          <w:trHeight w:val="4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4">
            <w:pPr>
              <w:rPr/>
            </w:pPr>
            <w:r w:rsidDel="00000000" w:rsidR="00000000" w:rsidRPr="00000000">
              <w:rPr>
                <w:rtl w:val="0"/>
              </w:rPr>
              <w:t xml:space="preserve">Force Majeure Event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5">
            <w:pPr>
              <w:spacing w:after="280" w:lineRule="auto"/>
              <w:ind w:left="51" w:firstLine="0"/>
              <w:rPr/>
            </w:pPr>
            <w:r w:rsidDel="00000000" w:rsidR="00000000" w:rsidRPr="00000000">
              <w:rPr>
                <w:rtl w:val="0"/>
              </w:rPr>
              <w:t xml:space="preserve">any event, occurrence, circumstance or matter outside of the reasonable control of the Affected Party which prevents or materially delays the Affected Party from performing its obligations under this Framework Agreement, including:</w:t>
            </w:r>
          </w:p>
          <w:p w:rsidR="00000000" w:rsidDel="00000000" w:rsidP="00000000" w:rsidRDefault="00000000" w:rsidRPr="00000000" w14:paraId="00000196">
            <w:pPr>
              <w:spacing w:after="280" w:before="280" w:lineRule="auto"/>
              <w:rPr/>
            </w:pPr>
            <w:r w:rsidDel="00000000" w:rsidR="00000000" w:rsidRPr="00000000">
              <w:rPr>
                <w:rtl w:val="0"/>
              </w:rPr>
              <w:t xml:space="preserve">(i) riots, civil commotion, war or armed conflict, acts of terrorism, nuclear, biological or chemical warfare;</w:t>
            </w:r>
          </w:p>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280" w:before="280" w:lineRule="auto"/>
              <w:ind w:left="51" w:firstLine="0"/>
              <w:rPr>
                <w:color w:val="000000"/>
              </w:rPr>
            </w:pPr>
            <w:r w:rsidDel="00000000" w:rsidR="00000000" w:rsidRPr="00000000">
              <w:rPr>
                <w:color w:val="000000"/>
                <w:rtl w:val="0"/>
              </w:rPr>
              <w:t xml:space="preserve">(ii) acts of Government or Competent Authorities;(ii</w:t>
            </w:r>
          </w:p>
          <w:p w:rsidR="00000000" w:rsidDel="00000000" w:rsidP="00000000" w:rsidRDefault="00000000" w:rsidRPr="00000000" w14:paraId="00000198">
            <w:pPr>
              <w:spacing w:after="280" w:before="280" w:lineRule="auto"/>
              <w:ind w:left="51" w:hanging="600"/>
              <w:rPr/>
            </w:pPr>
            <w:r w:rsidDel="00000000" w:rsidR="00000000" w:rsidRPr="00000000">
              <w:rPr>
                <w:rtl w:val="0"/>
              </w:rPr>
              <w:t xml:space="preserve">(iii) </w:t>
              <w:tab/>
              <w:t xml:space="preserve">(iii) any failure or outage or unavailability of an Energy distribution or transmission system;</w:t>
            </w:r>
          </w:p>
          <w:p w:rsidR="00000000" w:rsidDel="00000000" w:rsidP="00000000" w:rsidRDefault="00000000" w:rsidRPr="00000000" w14:paraId="00000199">
            <w:pPr>
              <w:spacing w:after="280" w:before="280" w:lineRule="auto"/>
              <w:ind w:left="51" w:hanging="600"/>
              <w:rPr/>
            </w:pPr>
            <w:r w:rsidDel="00000000" w:rsidR="00000000" w:rsidRPr="00000000">
              <w:rPr>
                <w:rtl w:val="0"/>
              </w:rPr>
              <w:t xml:space="preserve">(iv) </w:t>
              <w:tab/>
              <w:t xml:space="preserve">(iv) fire, flood, disaster or any act of nature; or</w:t>
            </w:r>
          </w:p>
          <w:p w:rsidR="00000000" w:rsidDel="00000000" w:rsidP="00000000" w:rsidRDefault="00000000" w:rsidRPr="00000000" w14:paraId="0000019A">
            <w:pPr>
              <w:spacing w:after="280" w:before="280" w:lineRule="auto"/>
              <w:ind w:left="51" w:firstLine="0"/>
              <w:rPr/>
            </w:pPr>
            <w:r w:rsidDel="00000000" w:rsidR="00000000" w:rsidRPr="00000000">
              <w:rPr>
                <w:rtl w:val="0"/>
              </w:rPr>
              <w:t xml:space="preserve">(v) an industrial dispute affecting a third party for which a substitute third party is not reasonably available, but excluding any industrial dispute relating only to the Supplier Staff (or a subset of them),</w:t>
            </w:r>
          </w:p>
          <w:p w:rsidR="00000000" w:rsidDel="00000000" w:rsidP="00000000" w:rsidRDefault="00000000" w:rsidRPr="00000000" w14:paraId="0000019B">
            <w:pPr>
              <w:spacing w:before="280" w:lineRule="auto"/>
              <w:ind w:left="49" w:firstLine="0"/>
              <w:rPr/>
            </w:pPr>
            <w:r w:rsidDel="00000000" w:rsidR="00000000" w:rsidRPr="00000000">
              <w:rPr>
                <w:rtl w:val="0"/>
              </w:rPr>
              <w:t xml:space="preserve">but always excluding: (1) any event, occurrence, circumstance or matter to the extent it (or its consequences) would have been avoided had the Affected Party acted in accordance with Good Industry Practice; (2) any event, occurrence, circumstance or matter to the extent it (or its consequences) is within the scope or contemplation of the disaster recovery or business continuity plans required of the Affected Party in accordance with this Framework Agreement a Customer Contract or Good Industry Practice; (3) any failure or delay caused by a third party in the performance of such third party’s obligations to the Affected Party, unless such third party is itself prevented or delayed from complying with its obligations as result of a Force Majeure Event; and (4) lack of funds.</w:t>
            </w:r>
          </w:p>
        </w:tc>
      </w:tr>
      <w:tr>
        <w:trPr>
          <w:cantSplit w:val="0"/>
          <w:trHeight w:val="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C">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D">
            <w:pPr>
              <w:ind w:left="51" w:firstLine="0"/>
              <w:rPr/>
            </w:pPr>
            <w:r w:rsidDel="00000000" w:rsidR="00000000" w:rsidRPr="00000000">
              <w:rPr>
                <w:rtl w:val="0"/>
              </w:rPr>
            </w:r>
          </w:p>
        </w:tc>
      </w:tr>
    </w:tbl>
    <w:p w:rsidR="00000000" w:rsidDel="00000000" w:rsidP="00000000" w:rsidRDefault="00000000" w:rsidRPr="00000000" w14:paraId="0000019E">
      <w:pPr>
        <w:widowControl w:val="0"/>
        <w:pBdr>
          <w:top w:space="0" w:sz="0" w:val="nil"/>
          <w:left w:space="0" w:sz="0" w:val="nil"/>
          <w:bottom w:space="0" w:sz="0" w:val="nil"/>
          <w:right w:space="0" w:sz="0" w:val="nil"/>
          <w:between w:space="0" w:sz="0" w:val="nil"/>
        </w:pBdr>
        <w:rPr>
          <w:sz w:val="20"/>
          <w:szCs w:val="20"/>
        </w:rPr>
      </w:pPr>
      <w:r w:rsidDel="00000000" w:rsidR="00000000" w:rsidRPr="00000000">
        <w:rPr>
          <w:rtl w:val="0"/>
        </w:rPr>
      </w:r>
    </w:p>
    <w:tbl>
      <w:tblPr>
        <w:tblStyle w:val="Table3"/>
        <w:tblW w:w="9923.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10"/>
        <w:gridCol w:w="7513"/>
        <w:tblGridChange w:id="0">
          <w:tblGrid>
            <w:gridCol w:w="2410"/>
            <w:gridCol w:w="7513"/>
          </w:tblGrid>
        </w:tblGridChange>
      </w:tblGrid>
      <w:tr>
        <w:trPr>
          <w:cantSplit w:val="0"/>
          <w:trHeight w:val="48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9F">
            <w:pPr>
              <w:rPr>
                <w:highlight w:val="white"/>
              </w:rPr>
            </w:pPr>
            <w:r w:rsidDel="00000000" w:rsidR="00000000" w:rsidRPr="00000000">
              <w:rPr>
                <w:rtl w:val="0"/>
              </w:rPr>
              <w:t xml:space="preserve"> </w:t>
            </w:r>
            <w:r w:rsidDel="00000000" w:rsidR="00000000" w:rsidRPr="00000000">
              <w:rPr>
                <w:highlight w:val="white"/>
                <w:rtl w:val="0"/>
              </w:rPr>
              <w:t xml:space="preserve">Forward Index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0">
            <w:pPr>
              <w:rPr/>
            </w:pPr>
            <w:r w:rsidDel="00000000" w:rsidR="00000000" w:rsidRPr="00000000">
              <w:rPr>
                <w:rtl w:val="0"/>
              </w:rPr>
              <w:t xml:space="preserve">either the European Daily Energy Markets (EDEM) UK price assessments as published by ICIS Heren; or the Argus European Energy (EEL) UK price assessments as published by Argus Media; or such other index for wholesale power prices in Great Britain in respect of one or more Trading Periods as agreed in writing by the Supplier from time to time.</w:t>
            </w:r>
          </w:p>
        </w:tc>
      </w:tr>
      <w:tr>
        <w:trPr>
          <w:cantSplit w:val="0"/>
          <w:trHeight w:val="5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1">
            <w:pPr>
              <w:rPr>
                <w:highlight w:val="white"/>
              </w:rPr>
            </w:pPr>
            <w:r w:rsidDel="00000000" w:rsidR="00000000" w:rsidRPr="00000000">
              <w:rPr>
                <w:highlight w:val="white"/>
                <w:rtl w:val="0"/>
              </w:rPr>
              <w:t xml:space="preserve">Framework Agreement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2">
            <w:pPr>
              <w:rPr/>
            </w:pPr>
            <w:r w:rsidDel="00000000" w:rsidR="00000000" w:rsidRPr="00000000">
              <w:rPr>
                <w:rtl w:val="0"/>
              </w:rPr>
              <w:t xml:space="preserve">the contractual agreement between the Authority and the Supplier which contains the core terms and the Schedules. </w:t>
            </w:r>
          </w:p>
        </w:tc>
      </w:tr>
      <w:tr>
        <w:trPr>
          <w:cantSplit w:val="0"/>
          <w:trHeight w:val="36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3">
            <w:pPr>
              <w:rPr/>
            </w:pPr>
            <w:r w:rsidDel="00000000" w:rsidR="00000000" w:rsidRPr="00000000">
              <w:rPr>
                <w:rtl w:val="0"/>
              </w:rPr>
              <w:t xml:space="preserve">Framework Price(s)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4">
            <w:pPr>
              <w:rPr/>
            </w:pPr>
            <w:r w:rsidDel="00000000" w:rsidR="00000000" w:rsidRPr="00000000">
              <w:rPr>
                <w:rtl w:val="0"/>
              </w:rPr>
              <w:t xml:space="preserve">the price(s) applicable to the provision of the Additional Services set out in Schedule 4.</w:t>
            </w:r>
          </w:p>
        </w:tc>
      </w:tr>
      <w:tr>
        <w:trPr>
          <w:cantSplit w:val="0"/>
          <w:trHeight w:val="12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5">
            <w:pPr>
              <w:rPr/>
            </w:pPr>
            <w:r w:rsidDel="00000000" w:rsidR="00000000" w:rsidRPr="00000000">
              <w:rPr>
                <w:rtl w:val="0"/>
              </w:rPr>
              <w:t xml:space="preserve">Framework Manager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6">
            <w:pPr>
              <w:rPr/>
            </w:pPr>
            <w:r w:rsidDel="00000000" w:rsidR="00000000" w:rsidRPr="00000000">
              <w:rPr>
                <w:rtl w:val="0"/>
              </w:rPr>
              <w:t xml:space="preserve">A representative appointed by the Supplier from time to time pursuant to Schedule 6.</w:t>
            </w:r>
          </w:p>
        </w:tc>
      </w:tr>
      <w:tr>
        <w:trPr>
          <w:cantSplit w:val="0"/>
          <w:trHeight w:val="3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7">
            <w:pPr>
              <w:rPr/>
            </w:pPr>
            <w:r w:rsidDel="00000000" w:rsidR="00000000" w:rsidRPr="00000000">
              <w:rPr>
                <w:rtl w:val="0"/>
              </w:rPr>
              <w:t xml:space="preserve">Framework Review Meetings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8">
            <w:pPr>
              <w:rPr/>
            </w:pPr>
            <w:r w:rsidDel="00000000" w:rsidR="00000000" w:rsidRPr="00000000">
              <w:rPr>
                <w:rtl w:val="0"/>
              </w:rPr>
              <w:t xml:space="preserve">has the meaning given to it in Schedule 6</w:t>
            </w:r>
          </w:p>
        </w:tc>
      </w:tr>
      <w:tr>
        <w:trPr>
          <w:cantSplit w:val="0"/>
          <w:trHeight w:val="117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9">
            <w:pPr>
              <w:rPr/>
            </w:pPr>
            <w:r w:rsidDel="00000000" w:rsidR="00000000" w:rsidRPr="00000000">
              <w:rPr>
                <w:rtl w:val="0"/>
              </w:rPr>
              <w:t xml:space="preserve">Fraud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A">
            <w:pPr>
              <w:rPr/>
            </w:pPr>
            <w:r w:rsidDel="00000000" w:rsidR="00000000" w:rsidRPr="00000000">
              <w:rPr>
                <w:rtl w:val="0"/>
              </w:rPr>
              <w:t xml:space="preserve">any offence under Laws creating offences in respect of fraudulent acts (including the Misrepresentation Act 1967) or at common law in respect of fraudulent acts in relation to this Framework Agreement (or any other agreement with a Contracting Body) or defrauding or attempting to defraud or conspiring to defraud the Crown (including by way of forgery).</w:t>
            </w:r>
          </w:p>
        </w:tc>
      </w:tr>
      <w:tr>
        <w:trPr>
          <w:cantSplit w:val="0"/>
          <w:trHeight w:val="60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B">
            <w:pPr>
              <w:rPr/>
            </w:pPr>
            <w:r w:rsidDel="00000000" w:rsidR="00000000" w:rsidRPr="00000000">
              <w:rPr>
                <w:rtl w:val="0"/>
              </w:rPr>
              <w:t xml:space="preserve">GDUoS Charges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C">
            <w:pPr>
              <w:rPr/>
            </w:pPr>
            <w:r w:rsidDel="00000000" w:rsidR="00000000" w:rsidRPr="00000000">
              <w:rPr>
                <w:rtl w:val="0"/>
              </w:rPr>
              <w:t xml:space="preserve">any and all charges for use of the Distribution Network (including unit rates, Fixed Daily Charges, capacity charges and reactive power charges) that are expressed in the charging statement published by the Distribution Network Operator pursuant to its Distribution Licence to apply in respect of generation.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D">
            <w:pPr>
              <w:rPr/>
            </w:pPr>
            <w:r w:rsidDel="00000000" w:rsidR="00000000" w:rsidRPr="00000000">
              <w:rPr>
                <w:rtl w:val="0"/>
              </w:rPr>
              <w:t xml:space="preserve">GEMA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E">
            <w:pPr>
              <w:rPr/>
            </w:pPr>
            <w:r w:rsidDel="00000000" w:rsidR="00000000" w:rsidRPr="00000000">
              <w:rPr>
                <w:rtl w:val="0"/>
              </w:rPr>
              <w:t xml:space="preserve">the Gas and Energy Markets Authority established under Section 1 of the Utilities Act 2000, and shall include the Office of Gas and Energy Markets.</w:t>
            </w:r>
          </w:p>
        </w:tc>
      </w:tr>
      <w:tr>
        <w:trPr>
          <w:cantSplit w:val="0"/>
          <w:trHeight w:val="15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AF">
            <w:pPr>
              <w:rPr/>
            </w:pPr>
            <w:r w:rsidDel="00000000" w:rsidR="00000000" w:rsidRPr="00000000">
              <w:rPr>
                <w:rtl w:val="0"/>
              </w:rPr>
              <w:t xml:space="preserve">General Default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0">
            <w:pPr>
              <w:rPr/>
            </w:pPr>
            <w:r w:rsidDel="00000000" w:rsidR="00000000" w:rsidRPr="00000000">
              <w:rPr>
                <w:rtl w:val="0"/>
              </w:rPr>
              <w:t xml:space="preserve">has the meaning given to it in Clause 14.8 of the Framework Agreement</w:t>
            </w:r>
          </w:p>
        </w:tc>
      </w:tr>
      <w:tr>
        <w:trPr>
          <w:cantSplit w:val="0"/>
          <w:trHeight w:val="32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1">
            <w:pPr>
              <w:rPr/>
            </w:pPr>
            <w:r w:rsidDel="00000000" w:rsidR="00000000" w:rsidRPr="00000000">
              <w:rPr>
                <w:rtl w:val="0"/>
              </w:rPr>
              <w:t xml:space="preserve">Generation Licence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2">
            <w:pPr>
              <w:rPr/>
            </w:pPr>
            <w:r w:rsidDel="00000000" w:rsidR="00000000" w:rsidRPr="00000000">
              <w:rPr>
                <w:rtl w:val="0"/>
              </w:rPr>
              <w:t xml:space="preserve">a licence granted under section 6(1)(a) of the Act.</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3">
            <w:pPr>
              <w:rPr/>
            </w:pPr>
            <w:r w:rsidDel="00000000" w:rsidR="00000000" w:rsidRPr="00000000">
              <w:rPr>
                <w:rtl w:val="0"/>
              </w:rPr>
              <w:t xml:space="preserve">Generator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4">
            <w:pPr>
              <w:rPr/>
            </w:pPr>
            <w:r w:rsidDel="00000000" w:rsidR="00000000" w:rsidRPr="00000000">
              <w:rPr>
                <w:rtl w:val="0"/>
              </w:rPr>
              <w:t xml:space="preserve">means, in respect of a particular PPA, the relevant generator counterparty to that PPA.</w:t>
            </w:r>
          </w:p>
        </w:tc>
      </w:tr>
      <w:tr>
        <w:trPr>
          <w:cantSplit w:val="0"/>
          <w:trHeight w:val="60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5">
            <w:pPr>
              <w:rPr/>
            </w:pPr>
            <w:r w:rsidDel="00000000" w:rsidR="00000000" w:rsidRPr="00000000">
              <w:rPr>
                <w:rtl w:val="0"/>
              </w:rPr>
              <w:t xml:space="preserve">Generator Connection Agreement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6">
            <w:pPr>
              <w:rPr/>
            </w:pPr>
            <w:r w:rsidDel="00000000" w:rsidR="00000000" w:rsidRPr="00000000">
              <w:rPr>
                <w:rtl w:val="0"/>
              </w:rPr>
              <w:t xml:space="preserve">in respect of a Facility, an agreement between the relevant Distribution Network Operator (or, in respect of a Generator directly connected to the Transmission System, the Transmission System Operator) and the Generator for the provision and maintenance of the connection of the Facility to the Relevant Network.</w:t>
            </w:r>
          </w:p>
        </w:tc>
      </w:tr>
      <w:tr>
        <w:trPr>
          <w:cantSplit w:val="0"/>
          <w:trHeight w:val="7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7">
            <w:pPr>
              <w:rPr/>
            </w:pPr>
            <w:r w:rsidDel="00000000" w:rsidR="00000000" w:rsidRPr="00000000">
              <w:rPr>
                <w:rtl w:val="0"/>
              </w:rPr>
              <w:t xml:space="preserve">Good Industry Practice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8">
            <w:pPr>
              <w:rPr/>
            </w:pPr>
            <w:r w:rsidDel="00000000" w:rsidR="00000000" w:rsidRPr="00000000">
              <w:rPr>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rHeight w:val="3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9">
            <w:pPr>
              <w:rPr/>
            </w:pPr>
            <w:r w:rsidDel="00000000" w:rsidR="00000000" w:rsidRPr="00000000">
              <w:rPr>
                <w:rtl w:val="0"/>
              </w:rPr>
              <w:t xml:space="preserve">GTMA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A">
            <w:pPr>
              <w:ind w:firstLine="6"/>
              <w:rPr/>
            </w:pPr>
            <w:r w:rsidDel="00000000" w:rsidR="00000000" w:rsidRPr="00000000">
              <w:rPr>
                <w:rtl w:val="0"/>
              </w:rPr>
              <w:t xml:space="preserve">a Grid Trade Master Agreement as issued by the Futures and Options Association entered into between the Authority or the Supplier and a third party.</w:t>
            </w:r>
          </w:p>
        </w:tc>
      </w:tr>
      <w:tr>
        <w:trPr>
          <w:cantSplit w:val="0"/>
          <w:trHeight w:val="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B">
            <w:pPr>
              <w:rPr/>
            </w:pPr>
            <w:r w:rsidDel="00000000" w:rsidR="00000000" w:rsidRPr="00000000">
              <w:rPr>
                <w:rtl w:val="0"/>
              </w:rPr>
              <w:t xml:space="preserve">GTMA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C">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D">
            <w:pPr>
              <w:rPr/>
            </w:pPr>
            <w:r w:rsidDel="00000000" w:rsidR="00000000" w:rsidRPr="00000000">
              <w:rPr>
                <w:rtl w:val="0"/>
              </w:rPr>
              <w:t xml:space="preserve">Holding Company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E">
            <w:pPr>
              <w:rPr/>
            </w:pPr>
            <w:r w:rsidDel="00000000" w:rsidR="00000000" w:rsidRPr="00000000">
              <w:rPr>
                <w:rtl w:val="0"/>
              </w:rPr>
              <w:t xml:space="preserve">has the meaning given to it in section 1159 of the Companies Act 2006.</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BF">
            <w:pPr>
              <w:rPr/>
            </w:pPr>
            <w:r w:rsidDel="00000000" w:rsidR="00000000" w:rsidRPr="00000000">
              <w:rPr>
                <w:rtl w:val="0"/>
              </w:rPr>
              <w:t xml:space="preserve">Incoming Customer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0">
            <w:pPr>
              <w:rPr/>
            </w:pPr>
            <w:r w:rsidDel="00000000" w:rsidR="00000000" w:rsidRPr="00000000">
              <w:rPr>
                <w:rtl w:val="0"/>
              </w:rPr>
              <w:t xml:space="preserve">has the meaning given to it in Schedule 5</w:t>
            </w:r>
          </w:p>
        </w:tc>
      </w:tr>
      <w:tr>
        <w:trPr>
          <w:cantSplit w:val="0"/>
          <w:trHeight w:val="30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1">
            <w:pPr>
              <w:rPr/>
            </w:pPr>
            <w:r w:rsidDel="00000000" w:rsidR="00000000" w:rsidRPr="00000000">
              <w:rPr>
                <w:rtl w:val="0"/>
              </w:rPr>
              <w:t xml:space="preserve">Independent Controller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2">
            <w:pPr>
              <w:rPr/>
            </w:pPr>
            <w:r w:rsidDel="00000000" w:rsidR="00000000" w:rsidRPr="00000000">
              <w:rPr>
                <w:rtl w:val="0"/>
              </w:rPr>
              <w:t xml:space="preserve">a party which is Controller of the same Personal Data as the other Party and there is no element of joint control (as Joint Controllers) with regards to that Personal Data </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3">
            <w:pPr>
              <w:rPr/>
            </w:pPr>
            <w:r w:rsidDel="00000000" w:rsidR="00000000" w:rsidRPr="00000000">
              <w:rPr>
                <w:rtl w:val="0"/>
              </w:rPr>
              <w:t xml:space="preserve">Independent Expert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4">
            <w:pPr>
              <w:rPr/>
            </w:pPr>
            <w:r w:rsidDel="00000000" w:rsidR="00000000" w:rsidRPr="00000000">
              <w:rPr>
                <w:rtl w:val="0"/>
              </w:rPr>
              <w:t xml:space="preserve">an expert appointed pursuant to Clause 10.16 of the Framework Agreement</w:t>
            </w:r>
          </w:p>
        </w:tc>
      </w:tr>
      <w:tr>
        <w:trPr>
          <w:cantSplit w:val="0"/>
          <w:trHeight w:val="31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5">
            <w:pPr>
              <w:rPr/>
            </w:pPr>
            <w:r w:rsidDel="00000000" w:rsidR="00000000" w:rsidRPr="00000000">
              <w:rPr>
                <w:rtl w:val="0"/>
              </w:rPr>
              <w:t xml:space="preserve">Index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6">
            <w:pPr>
              <w:rPr/>
            </w:pPr>
            <w:r w:rsidDel="00000000" w:rsidR="00000000" w:rsidRPr="00000000">
              <w:rPr>
                <w:rtl w:val="0"/>
              </w:rPr>
              <w:t xml:space="preserve">an index for the wholesale power market in Great Britain published by an Index Publisher from time to time.</w:t>
            </w:r>
          </w:p>
        </w:tc>
      </w:tr>
      <w:tr>
        <w:trPr>
          <w:cantSplit w:val="0"/>
          <w:trHeight w:val="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7">
            <w:pPr>
              <w:rPr/>
            </w:pPr>
            <w:r w:rsidDel="00000000" w:rsidR="00000000" w:rsidRPr="00000000">
              <w:rPr>
                <w:rtl w:val="0"/>
              </w:rPr>
              <w:t xml:space="preserve">Indexed Export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8">
            <w:pPr>
              <w:rPr/>
            </w:pPr>
            <w:r w:rsidDel="00000000" w:rsidR="00000000" w:rsidRPr="00000000">
              <w:rPr>
                <w:rtl w:val="0"/>
              </w:rPr>
              <w:t xml:space="preserve">export identified as Indexed Export  in a Linked Confirmation.</w:t>
            </w:r>
          </w:p>
        </w:tc>
      </w:tr>
      <w:tr>
        <w:trPr>
          <w:cantSplit w:val="0"/>
          <w:trHeight w:val="6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9">
            <w:pPr>
              <w:rPr/>
            </w:pPr>
            <w:r w:rsidDel="00000000" w:rsidR="00000000" w:rsidRPr="00000000">
              <w:rPr>
                <w:rtl w:val="0"/>
              </w:rPr>
              <w:t xml:space="preserve">Index Instruction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A">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B">
            <w:pPr>
              <w:rPr/>
            </w:pPr>
            <w:r w:rsidDel="00000000" w:rsidR="00000000" w:rsidRPr="00000000">
              <w:rPr>
                <w:rtl w:val="0"/>
              </w:rPr>
              <w:t xml:space="preserve">Index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C">
            <w:pPr>
              <w:rPr/>
            </w:pPr>
            <w:r w:rsidDel="00000000" w:rsidR="00000000" w:rsidRPr="00000000">
              <w:rPr>
                <w:rtl w:val="0"/>
              </w:rPr>
              <w:t xml:space="preserve">the price published by the relevant Index Publisher.</w:t>
            </w:r>
          </w:p>
        </w:tc>
      </w:tr>
      <w:tr>
        <w:trPr>
          <w:cantSplit w:val="0"/>
          <w:trHeight w:val="7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D">
            <w:pPr>
              <w:rPr/>
            </w:pPr>
            <w:r w:rsidDel="00000000" w:rsidR="00000000" w:rsidRPr="00000000">
              <w:rPr>
                <w:rtl w:val="0"/>
              </w:rPr>
              <w:t xml:space="preserve">Index Publisher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E">
            <w:pPr>
              <w:rPr/>
            </w:pPr>
            <w:r w:rsidDel="00000000" w:rsidR="00000000" w:rsidRPr="00000000">
              <w:rPr>
                <w:rtl w:val="0"/>
              </w:rPr>
              <w:t xml:space="preserve">APX Group, Argus Media Group, ICIS Heren, the London Energy Brokers Association, N2EX and any other such person generally recognised within the wholesale power market for Great Britain reasonably determined by the Authority from time to time.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CF">
            <w:pPr>
              <w:rPr/>
            </w:pPr>
            <w:r w:rsidDel="00000000" w:rsidR="00000000" w:rsidRPr="00000000">
              <w:rPr>
                <w:rtl w:val="0"/>
              </w:rPr>
              <w:t xml:space="preserve">Index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0">
            <w:pPr>
              <w:rPr/>
            </w:pPr>
            <w:r w:rsidDel="00000000" w:rsidR="00000000" w:rsidRPr="00000000">
              <w:rPr>
                <w:rtl w:val="0"/>
              </w:rPr>
              <w:t xml:space="preserve">has the meaning given to it in Schedule 3 .</w:t>
            </w:r>
          </w:p>
        </w:tc>
      </w:tr>
      <w:tr>
        <w:trPr>
          <w:cantSplit w:val="0"/>
          <w:trHeight w:val="6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1">
            <w:pPr>
              <w:rPr/>
            </w:pPr>
            <w:r w:rsidDel="00000000" w:rsidR="00000000" w:rsidRPr="00000000">
              <w:rPr>
                <w:rtl w:val="0"/>
              </w:rPr>
              <w:t xml:space="preserve">Industry Documents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2">
            <w:pPr>
              <w:rPr/>
            </w:pPr>
            <w:r w:rsidDel="00000000" w:rsidR="00000000" w:rsidRPr="00000000">
              <w:rPr>
                <w:rtl w:val="0"/>
              </w:rPr>
              <w:t xml:space="preserve">all agreements and codes or procedures applicable to the Supplier and required to be entered into pursuant to the Supplier’s Licence, including the BSC, the Retail Energy Code and the CUSC.</w:t>
            </w:r>
          </w:p>
        </w:tc>
      </w:tr>
      <w:tr>
        <w:trPr>
          <w:cantSplit w:val="0"/>
          <w:trHeight w:val="99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3">
            <w:pPr>
              <w:rPr/>
            </w:pPr>
            <w:r w:rsidDel="00000000" w:rsidR="00000000" w:rsidRPr="00000000">
              <w:rPr>
                <w:rtl w:val="0"/>
              </w:rPr>
              <w:t xml:space="preserve">Industry Rules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4">
            <w:pPr>
              <w:rPr/>
            </w:pPr>
            <w:r w:rsidDel="00000000" w:rsidR="00000000" w:rsidRPr="00000000">
              <w:rPr>
                <w:rtl w:val="0"/>
              </w:rPr>
              <w:t xml:space="preserve">the BSC, the Grid Code, the Retail Energy Code, the CUSC, the Generator Connection Agreement, the Distribution Code, the DCUSA, a Licence or exemption (as applicable) and any other agreement, licence or code to which the relevant Party or (as the context requires) a relevant Customer or Generator is or should be a party, or with which it should comply, to perform its obligations under or in connection with this Framework Agreement and/or (as the context requires) any PPA.</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5">
            <w:pPr>
              <w:rPr/>
            </w:pPr>
            <w:r w:rsidDel="00000000" w:rsidR="00000000" w:rsidRPr="00000000">
              <w:rPr>
                <w:rtl w:val="0"/>
              </w:rPr>
              <w:t xml:space="preserve">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6">
            <w:pPr>
              <w:rPr/>
            </w:pPr>
            <w:r w:rsidDel="00000000" w:rsidR="00000000" w:rsidRPr="00000000">
              <w:rPr>
                <w:rtl w:val="0"/>
              </w:rPr>
              <w:t xml:space="preserve">has the meaning given in section 84 of the Freedom of Information Act 2000.</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7">
            <w:pPr>
              <w:rPr/>
            </w:pPr>
            <w:r w:rsidDel="00000000" w:rsidR="00000000" w:rsidRPr="00000000">
              <w:rPr>
                <w:rtl w:val="0"/>
              </w:rPr>
              <w:t xml:space="preserve">Information Commissioner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8">
            <w:pPr>
              <w:rPr/>
            </w:pPr>
            <w:r w:rsidDel="00000000" w:rsidR="00000000" w:rsidRPr="00000000">
              <w:rPr>
                <w:rtl w:val="0"/>
              </w:rPr>
              <w:t xml:space="preserve">the person appointed as Information Commissioner pursuant to section 12 of the Data Protection Act 2018.</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9">
            <w:pPr>
              <w:rPr/>
            </w:pPr>
            <w:r w:rsidDel="00000000" w:rsidR="00000000" w:rsidRPr="00000000">
              <w:rPr>
                <w:rtl w:val="0"/>
              </w:rPr>
              <w:t xml:space="preserve">Initial Confirmation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A">
            <w:pPr>
              <w:rPr/>
            </w:pPr>
            <w:r w:rsidDel="00000000" w:rsidR="00000000" w:rsidRPr="00000000">
              <w:rPr>
                <w:rtl w:val="0"/>
              </w:rPr>
              <w:t xml:space="preserve">has the meaning given to it in Schedule 3.</w:t>
            </w:r>
          </w:p>
        </w:tc>
      </w:tr>
      <w:tr>
        <w:trPr>
          <w:cantSplit w:val="0"/>
          <w:trHeight w:val="372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B">
            <w:pPr>
              <w:rPr/>
            </w:pPr>
            <w:r w:rsidDel="00000000" w:rsidR="00000000" w:rsidRPr="00000000">
              <w:rPr>
                <w:rtl w:val="0"/>
              </w:rPr>
              <w:t xml:space="preserve">Intellectual Property Rights or IPR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DC">
            <w:pPr>
              <w:tabs>
                <w:tab w:val="left" w:leader="none" w:pos="459"/>
              </w:tabs>
              <w:spacing w:after="280" w:lineRule="auto"/>
              <w:rPr/>
            </w:pPr>
            <w:r w:rsidDel="00000000" w:rsidR="00000000" w:rsidRPr="00000000">
              <w:rPr>
                <w:rtl w:val="0"/>
              </w:rPr>
              <w:t xml:space="preserve">any of:</w:t>
            </w:r>
          </w:p>
          <w:p w:rsidR="00000000" w:rsidDel="00000000" w:rsidP="00000000" w:rsidRDefault="00000000" w:rsidRPr="00000000" w14:paraId="000001DD">
            <w:pPr>
              <w:tabs>
                <w:tab w:val="left" w:leader="none" w:pos="459"/>
              </w:tabs>
              <w:spacing w:after="280" w:before="280" w:lineRule="auto"/>
              <w:ind w:left="459" w:hanging="459"/>
              <w:rPr/>
            </w:pPr>
            <w:r w:rsidDel="00000000" w:rsidR="00000000" w:rsidRPr="00000000">
              <w:rPr>
                <w:rtl w:val="0"/>
              </w:rPr>
              <w:t xml:space="preserve">(i)   </w:t>
              <w:tab/>
              <w:t xml:space="preserve">copyright, rights related to or affording protection similar to copyright, rights in databases, patents and rights in inventions, semi-conductor topography rights, service marks, logos, database rights, trade marks, rights in internet domain names and website addresses and other rights in trade or business names, design rights (whether registerable or otherwise), Know-How, trade secrets and moral rights and other similar rights or obligations;</w:t>
            </w:r>
          </w:p>
          <w:p w:rsidR="00000000" w:rsidDel="00000000" w:rsidP="00000000" w:rsidRDefault="00000000" w:rsidRPr="00000000" w14:paraId="000001DE">
            <w:pPr>
              <w:tabs>
                <w:tab w:val="left" w:leader="none" w:pos="459"/>
              </w:tabs>
              <w:spacing w:after="280" w:before="280" w:lineRule="auto"/>
              <w:ind w:left="459" w:hanging="459"/>
              <w:rPr/>
            </w:pPr>
            <w:r w:rsidDel="00000000" w:rsidR="00000000" w:rsidRPr="00000000">
              <w:rPr>
                <w:rtl w:val="0"/>
              </w:rPr>
              <w:t xml:space="preserve">(ii)  </w:t>
              <w:tab/>
              <w:t xml:space="preserve">applications for registration, and the right to apply for registration, for any of the rights listed at (i) that are capable of being registered in any country or jurisdiction; and</w:t>
            </w:r>
          </w:p>
          <w:p w:rsidR="00000000" w:rsidDel="00000000" w:rsidP="00000000" w:rsidRDefault="00000000" w:rsidRPr="00000000" w14:paraId="000001DF">
            <w:pPr>
              <w:tabs>
                <w:tab w:val="left" w:leader="none" w:pos="459"/>
              </w:tabs>
              <w:spacing w:before="280" w:lineRule="auto"/>
              <w:ind w:left="459" w:hanging="459"/>
              <w:rPr/>
            </w:pPr>
            <w:r w:rsidDel="00000000" w:rsidR="00000000" w:rsidRPr="00000000">
              <w:rPr>
                <w:rtl w:val="0"/>
              </w:rPr>
              <w:t xml:space="preserve">(iii) </w:t>
              <w:tab/>
              <w:t xml:space="preserve">all other rights whether registerable or not having equivalent or similar effect in any country or jurisdiction (including but not limited to the United Kingdom) and the right to sue for passing off.</w:t>
            </w:r>
          </w:p>
        </w:tc>
      </w:tr>
      <w:tr>
        <w:trPr>
          <w:cantSplit w:val="0"/>
          <w:trHeight w:val="42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0">
            <w:pPr>
              <w:rPr/>
            </w:pPr>
            <w:r w:rsidDel="00000000" w:rsidR="00000000" w:rsidRPr="00000000">
              <w:rPr>
                <w:rtl w:val="0"/>
              </w:rPr>
              <w:t xml:space="preserve">Interim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1">
            <w:pPr>
              <w:rPr/>
            </w:pPr>
            <w:r w:rsidDel="00000000" w:rsidR="00000000" w:rsidRPr="00000000">
              <w:rPr>
                <w:rtl w:val="0"/>
              </w:rPr>
              <w:t xml:space="preserve">a price agreed between the Authority and the Supplier for an Interim Supply in accordance with Paragraph 8 of Schedule 3.</w:t>
            </w:r>
          </w:p>
        </w:tc>
      </w:tr>
      <w:tr>
        <w:trPr>
          <w:cantSplit w:val="0"/>
          <w:trHeight w:val="1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2">
            <w:pPr>
              <w:rPr/>
            </w:pPr>
            <w:r w:rsidDel="00000000" w:rsidR="00000000" w:rsidRPr="00000000">
              <w:rPr>
                <w:rtl w:val="0"/>
              </w:rPr>
              <w:t xml:space="preserve">Interim Supply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3">
            <w:pPr>
              <w:rPr/>
            </w:pPr>
            <w:r w:rsidDel="00000000" w:rsidR="00000000" w:rsidRPr="00000000">
              <w:rPr>
                <w:rtl w:val="0"/>
              </w:rPr>
              <w:t xml:space="preserve">the supply of Energy by the Supplier to one or more Supply Points during the Interim Supply Period for those Supply Points.</w:t>
            </w:r>
          </w:p>
        </w:tc>
      </w:tr>
      <w:tr>
        <w:trPr>
          <w:cantSplit w:val="0"/>
          <w:trHeight w:val="189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4">
            <w:pPr>
              <w:rPr/>
            </w:pPr>
            <w:r w:rsidDel="00000000" w:rsidR="00000000" w:rsidRPr="00000000">
              <w:rPr>
                <w:rtl w:val="0"/>
              </w:rPr>
              <w:t xml:space="preserve">Interim Supply Period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5">
            <w:pPr>
              <w:spacing w:after="280" w:lineRule="auto"/>
              <w:rPr/>
            </w:pPr>
            <w:r w:rsidDel="00000000" w:rsidR="00000000" w:rsidRPr="00000000">
              <w:rPr>
                <w:rtl w:val="0"/>
              </w:rPr>
              <w:t xml:space="preserve">for a Supply Point the period (if any) from the date on which Energy is first supplied to that Supply Point by the Supplier under the Customer Contract until:</w:t>
            </w:r>
          </w:p>
          <w:p w:rsidR="00000000" w:rsidDel="00000000" w:rsidP="00000000" w:rsidRDefault="00000000" w:rsidRPr="00000000" w14:paraId="000001E6">
            <w:pPr>
              <w:tabs>
                <w:tab w:val="left" w:leader="none" w:pos="459"/>
              </w:tabs>
              <w:spacing w:after="280" w:before="280" w:lineRule="auto"/>
              <w:ind w:left="459" w:hanging="459"/>
              <w:rPr/>
            </w:pPr>
            <w:r w:rsidDel="00000000" w:rsidR="00000000" w:rsidRPr="00000000">
              <w:rPr>
                <w:rtl w:val="0"/>
              </w:rPr>
              <w:t xml:space="preserve">(i)  </w:t>
              <w:tab/>
              <w:t xml:space="preserve">(subject to sub-Paragraph (ii) below) the First Supply Start Date; or</w:t>
            </w:r>
          </w:p>
          <w:p w:rsidR="00000000" w:rsidDel="00000000" w:rsidP="00000000" w:rsidRDefault="00000000" w:rsidRPr="00000000" w14:paraId="000001E7">
            <w:pPr>
              <w:tabs>
                <w:tab w:val="left" w:leader="none" w:pos="459"/>
              </w:tabs>
              <w:spacing w:before="280" w:lineRule="auto"/>
              <w:ind w:left="459" w:hanging="459"/>
              <w:rPr/>
            </w:pPr>
            <w:r w:rsidDel="00000000" w:rsidR="00000000" w:rsidRPr="00000000">
              <w:rPr>
                <w:rtl w:val="0"/>
              </w:rPr>
              <w:t xml:space="preserve">(ii)  </w:t>
              <w:tab/>
              <w:t xml:space="preserve">in the case of a Contracted Customer adding an additional Supply Point, the Supply Start Date for the Supply Year relating to the First Price Setting Round following the date on which that Supply Point is added to the Customer’s Customer Contract.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8">
            <w:pPr>
              <w:rPr/>
            </w:pPr>
            <w:r w:rsidDel="00000000" w:rsidR="00000000" w:rsidRPr="00000000">
              <w:rPr>
                <w:rtl w:val="0"/>
              </w:rPr>
              <w:t xml:space="preserve">Invitation to Tender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9">
            <w:pPr>
              <w:rPr/>
            </w:pPr>
            <w:r w:rsidDel="00000000" w:rsidR="00000000" w:rsidRPr="00000000">
              <w:rPr>
                <w:rtl w:val="0"/>
              </w:rPr>
              <w:t xml:space="preserve">means an invitation to tender for the position of Supplier under this Framework Agreement</w:t>
            </w:r>
          </w:p>
        </w:tc>
      </w:tr>
      <w:tr>
        <w:trPr>
          <w:cantSplit w:val="0"/>
          <w:trHeight w:val="4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A">
            <w:pPr>
              <w:rPr/>
            </w:pPr>
            <w:r w:rsidDel="00000000" w:rsidR="00000000" w:rsidRPr="00000000">
              <w:rPr>
                <w:rtl w:val="0"/>
              </w:rPr>
              <w:t xml:space="preserve">Invoice Amount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B">
            <w:pPr>
              <w:rPr/>
            </w:pPr>
            <w:r w:rsidDel="00000000" w:rsidR="00000000" w:rsidRPr="00000000">
              <w:rPr>
                <w:rtl w:val="0"/>
              </w:rPr>
              <w:t xml:space="preserve">the amount as calculated in accordance with Schedule 3 and as invoiced by the Supplier to a Contracted Customer in accordance with the Customer Contract in respect of its supply to the Customer of Energy Products.</w:t>
            </w:r>
          </w:p>
        </w:tc>
      </w:tr>
      <w:tr>
        <w:trPr>
          <w:cantSplit w:val="0"/>
          <w:trHeight w:val="32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C">
            <w:pPr>
              <w:rPr/>
            </w:pPr>
            <w:r w:rsidDel="00000000" w:rsidR="00000000" w:rsidRPr="00000000">
              <w:rPr>
                <w:rtl w:val="0"/>
              </w:rPr>
              <w:t xml:space="preserve">Invoice Price Methodology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D">
            <w:pPr>
              <w:rPr/>
            </w:pPr>
            <w:r w:rsidDel="00000000" w:rsidR="00000000" w:rsidRPr="00000000">
              <w:rPr>
                <w:rtl w:val="0"/>
              </w:rPr>
              <w:t xml:space="preserve">a method of invoicing to be provided by the Supplier as soon as is reasonably practicable following the Commencement Date.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E">
            <w:pPr>
              <w:rPr/>
            </w:pPr>
            <w:r w:rsidDel="00000000" w:rsidR="00000000" w:rsidRPr="00000000">
              <w:rPr>
                <w:rtl w:val="0"/>
              </w:rPr>
              <w:t xml:space="preserve">Invoicing Query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EF">
            <w:pPr>
              <w:rPr/>
            </w:pPr>
            <w:r w:rsidDel="00000000" w:rsidR="00000000" w:rsidRPr="00000000">
              <w:rPr>
                <w:rtl w:val="0"/>
              </w:rPr>
              <w:t xml:space="preserve">has the meaning given to it in the Customer Contract.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0">
            <w:pPr>
              <w:rPr/>
            </w:pPr>
            <w:r w:rsidDel="00000000" w:rsidR="00000000" w:rsidRPr="00000000">
              <w:rPr>
                <w:rtl w:val="0"/>
              </w:rPr>
              <w:t xml:space="preserve">ISO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1">
            <w:pPr>
              <w:rPr/>
            </w:pPr>
            <w:r w:rsidDel="00000000" w:rsidR="00000000" w:rsidRPr="00000000">
              <w:rPr>
                <w:rtl w:val="0"/>
              </w:rPr>
              <w:t xml:space="preserve">the International Organisation for Standardisation.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2">
            <w:pPr>
              <w:rPr/>
            </w:pPr>
            <w:r w:rsidDel="00000000" w:rsidR="00000000" w:rsidRPr="00000000">
              <w:rPr>
                <w:rtl w:val="0"/>
              </w:rPr>
              <w:t xml:space="preserve">Itemised Proposal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3">
            <w:pPr>
              <w:rPr/>
            </w:pPr>
            <w:r w:rsidDel="00000000" w:rsidR="00000000" w:rsidRPr="00000000">
              <w:rPr>
                <w:rtl w:val="0"/>
              </w:rPr>
              <w:t xml:space="preserve">has the meaning given to it in Schedule 14.</w:t>
            </w:r>
          </w:p>
        </w:tc>
      </w:tr>
      <w:tr>
        <w:trPr>
          <w:cantSplit w:val="0"/>
          <w:trHeight w:val="46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4">
            <w:pPr>
              <w:rPr/>
            </w:pPr>
            <w:r w:rsidDel="00000000" w:rsidR="00000000" w:rsidRPr="00000000">
              <w:rPr>
                <w:rtl w:val="0"/>
              </w:rPr>
              <w:t xml:space="preserve">Joint Controllers (Joint Control to be construed accordingly)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5">
            <w:pPr>
              <w:rPr/>
            </w:pPr>
            <w:r w:rsidDel="00000000" w:rsidR="00000000" w:rsidRPr="00000000">
              <w:rPr>
                <w:rtl w:val="0"/>
              </w:rPr>
              <w:t xml:space="preserve">where two or more Controllers jointly determine the purposes and means of processing Personal Data;</w:t>
            </w:r>
          </w:p>
        </w:tc>
      </w:tr>
      <w:tr>
        <w:trPr>
          <w:cantSplit w:val="0"/>
          <w:trHeight w:val="22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6">
            <w:pPr>
              <w:rPr/>
            </w:pPr>
            <w:r w:rsidDel="00000000" w:rsidR="00000000" w:rsidRPr="00000000">
              <w:rPr>
                <w:rtl w:val="0"/>
              </w:rPr>
              <w:t xml:space="preserve">Key Performance Indicators or KPIs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7">
            <w:pPr>
              <w:rPr/>
            </w:pPr>
            <w:r w:rsidDel="00000000" w:rsidR="00000000" w:rsidRPr="00000000">
              <w:rPr>
                <w:rtl w:val="0"/>
              </w:rPr>
              <w:t xml:space="preserve">the performance measurements and targets set out in Schedule 7.</w:t>
            </w:r>
          </w:p>
        </w:tc>
      </w:tr>
      <w:tr>
        <w:trPr>
          <w:cantSplit w:val="0"/>
          <w:trHeight w:val="51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8">
            <w:pPr>
              <w:rPr/>
            </w:pPr>
            <w:r w:rsidDel="00000000" w:rsidR="00000000" w:rsidRPr="00000000">
              <w:rPr>
                <w:rtl w:val="0"/>
              </w:rPr>
              <w:t xml:space="preserve">Know-How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9">
            <w:pPr>
              <w:rPr/>
            </w:pPr>
            <w:r w:rsidDel="00000000" w:rsidR="00000000" w:rsidRPr="00000000">
              <w:rPr>
                <w:rtl w:val="0"/>
              </w:rPr>
              <w:t xml:space="preserve">all ideas, concepts, schemes, information, knowledge, techniques, methodology, and anything else in the nature of know-how relating to the Services.</w:t>
            </w:r>
          </w:p>
        </w:tc>
      </w:tr>
      <w:tr>
        <w:trPr>
          <w:cantSplit w:val="0"/>
          <w:trHeight w:val="144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A">
            <w:pPr>
              <w:rPr/>
            </w:pPr>
            <w:r w:rsidDel="00000000" w:rsidR="00000000" w:rsidRPr="00000000">
              <w:rPr>
                <w:rtl w:val="0"/>
              </w:rPr>
              <w:t xml:space="preserve">Last Fixing 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B">
            <w:pPr>
              <w:spacing w:after="280" w:lineRule="auto"/>
              <w:rPr/>
            </w:pPr>
            <w:r w:rsidDel="00000000" w:rsidR="00000000" w:rsidRPr="00000000">
              <w:rPr>
                <w:rtl w:val="0"/>
              </w:rPr>
              <w:t xml:space="preserve">for:</w:t>
            </w:r>
          </w:p>
          <w:p w:rsidR="00000000" w:rsidDel="00000000" w:rsidP="00000000" w:rsidRDefault="00000000" w:rsidRPr="00000000" w14:paraId="000001FC">
            <w:pPr>
              <w:tabs>
                <w:tab w:val="left" w:leader="none" w:pos="375"/>
              </w:tabs>
              <w:spacing w:after="280" w:before="280" w:lineRule="auto"/>
              <w:ind w:left="375" w:hanging="375"/>
              <w:rPr/>
            </w:pPr>
            <w:r w:rsidDel="00000000" w:rsidR="00000000" w:rsidRPr="00000000">
              <w:rPr>
                <w:rtl w:val="0"/>
              </w:rPr>
              <w:t xml:space="preserve">(i)  </w:t>
              <w:tab/>
              <w:t xml:space="preserve">for Locked Products, the Working Day prior to the Supply Start Date; and</w:t>
            </w:r>
          </w:p>
          <w:p w:rsidR="00000000" w:rsidDel="00000000" w:rsidP="00000000" w:rsidRDefault="00000000" w:rsidRPr="00000000" w14:paraId="000001FD">
            <w:pPr>
              <w:tabs>
                <w:tab w:val="left" w:leader="none" w:pos="375"/>
              </w:tabs>
              <w:spacing w:before="280" w:lineRule="auto"/>
              <w:ind w:left="375" w:hanging="375"/>
              <w:rPr/>
            </w:pPr>
            <w:r w:rsidDel="00000000" w:rsidR="00000000" w:rsidRPr="00000000">
              <w:rPr>
                <w:rtl w:val="0"/>
              </w:rPr>
              <w:t xml:space="preserve">(ii)  </w:t>
              <w:tab/>
              <w:t xml:space="preserve">for Variable Products, the Working Day prior to each Trading Month during the relevant Supply Year.</w:t>
            </w:r>
          </w:p>
        </w:tc>
      </w:tr>
      <w:tr>
        <w:trPr>
          <w:cantSplit w:val="0"/>
          <w:trHeight w:val="4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E">
            <w:pPr>
              <w:rPr/>
            </w:pPr>
            <w:r w:rsidDel="00000000" w:rsidR="00000000" w:rsidRPr="00000000">
              <w:rPr>
                <w:rtl w:val="0"/>
              </w:rPr>
              <w:t xml:space="preserve">Late Payment Fund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FF">
            <w:pPr>
              <w:rPr/>
            </w:pPr>
            <w:r w:rsidDel="00000000" w:rsidR="00000000" w:rsidRPr="00000000">
              <w:rPr>
                <w:rtl w:val="0"/>
              </w:rPr>
              <w:t xml:space="preserve">in respect of each Obligation Period, the aggregate of each of the ‘late payment funds’ as defined in the Renewables Obligation Order, the SRO Order and the NIRO Order, respectively, relating to the relevant Obligation Period.</w:t>
            </w:r>
          </w:p>
        </w:tc>
      </w:tr>
      <w:tr>
        <w:trPr>
          <w:cantSplit w:val="0"/>
          <w:trHeight w:val="53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0">
            <w:pPr>
              <w:rPr/>
            </w:pPr>
            <w:r w:rsidDel="00000000" w:rsidR="00000000" w:rsidRPr="00000000">
              <w:rPr>
                <w:rtl w:val="0"/>
              </w:rPr>
              <w:t xml:space="preserve">Late Payment Fund Payment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1">
            <w:pPr>
              <w:rPr/>
            </w:pPr>
            <w:r w:rsidDel="00000000" w:rsidR="00000000" w:rsidRPr="00000000">
              <w:rPr>
                <w:rtl w:val="0"/>
              </w:rPr>
              <w:t xml:space="preserve">in respect of each Transferred ROC, an amount calculated as follows: (a) the Late Payment Fund Value for the Obligation Period to which that ROC relates; multiplied by (b) the Recycling Percentage.</w:t>
            </w:r>
          </w:p>
        </w:tc>
      </w:tr>
      <w:tr>
        <w:trPr>
          <w:cantSplit w:val="0"/>
          <w:trHeight w:val="79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2">
            <w:pPr>
              <w:rPr/>
            </w:pPr>
            <w:r w:rsidDel="00000000" w:rsidR="00000000" w:rsidRPr="00000000">
              <w:rPr>
                <w:rtl w:val="0"/>
              </w:rPr>
              <w:t xml:space="preserve">Late Payment Fund Trigger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3">
            <w:pPr>
              <w:rPr/>
            </w:pPr>
            <w:r w:rsidDel="00000000" w:rsidR="00000000" w:rsidRPr="00000000">
              <w:rPr>
                <w:rtl w:val="0"/>
              </w:rPr>
              <w:t xml:space="preserve">in respect of each Obligation Period occurring wholly or partly during the Term, the date on which the Benefits Authority pays to Designated Energy Suppliers all of the money due to them in respect of the Late Payment Fund relating to that Obligation Period.</w:t>
            </w:r>
          </w:p>
        </w:tc>
      </w:tr>
      <w:tr>
        <w:trPr>
          <w:cantSplit w:val="0"/>
          <w:trHeight w:val="66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4">
            <w:pPr>
              <w:rPr/>
            </w:pPr>
            <w:r w:rsidDel="00000000" w:rsidR="00000000" w:rsidRPr="00000000">
              <w:rPr>
                <w:rtl w:val="0"/>
              </w:rPr>
              <w:t xml:space="preserve">Late Payment Fund Value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5">
            <w:pPr>
              <w:rPr/>
            </w:pPr>
            <w:r w:rsidDel="00000000" w:rsidR="00000000" w:rsidRPr="00000000">
              <w:rPr>
                <w:rtl w:val="0"/>
              </w:rPr>
              <w:t xml:space="preserve">in respect of each Obligation Period, the amount per ROC paid by the Benefits Authority to Designated Energy Suppliers in respect of the Late Payment Fund relating to that Obligation Period.</w:t>
            </w:r>
          </w:p>
        </w:tc>
      </w:tr>
      <w:tr>
        <w:trPr>
          <w:cantSplit w:val="0"/>
          <w:trHeight w:val="111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6">
            <w:pPr>
              <w:rPr/>
            </w:pPr>
            <w:r w:rsidDel="00000000" w:rsidR="00000000" w:rsidRPr="00000000">
              <w:rPr>
                <w:rtl w:val="0"/>
              </w:rPr>
              <w:t xml:space="preserve">Law</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7">
            <w:pPr>
              <w:rPr/>
            </w:pPr>
            <w:bookmarkStart w:colFirst="0" w:colLast="0" w:name="_heading=h.1fob9te" w:id="2"/>
            <w:bookmarkEnd w:id="2"/>
            <w:r w:rsidDel="00000000" w:rsidR="00000000" w:rsidRPr="00000000">
              <w:rPr>
                <w:rtl w:val="0"/>
              </w:rPr>
              <w:t xml:space="preserve">any law, statute, subordinate legislation within the meaning of Section 21(1) of the Interpretation Act 1978, bye-law, right within the meaning of the European Union (Withdrawal) Act 2018 as amended by European Union (Withdrawal Agreement) Act 2020, regulation, order, regulatory policy, mandatory guidance or code of practice, judgement of a relevant court of law, or directives or requirements of any regulatory body; </w:t>
            </w:r>
          </w:p>
        </w:tc>
      </w:tr>
      <w:tr>
        <w:trPr>
          <w:cantSplit w:val="0"/>
          <w:trHeight w:val="8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8">
            <w:pPr>
              <w:rPr/>
            </w:pPr>
            <w:r w:rsidDel="00000000" w:rsidR="00000000" w:rsidRPr="00000000">
              <w:rPr>
                <w:rtl w:val="0"/>
              </w:rPr>
              <w:t xml:space="preserve">LCIA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9">
            <w:pPr>
              <w:rPr/>
            </w:pPr>
            <w:r w:rsidDel="00000000" w:rsidR="00000000" w:rsidRPr="00000000">
              <w:rPr>
                <w:rtl w:val="0"/>
              </w:rPr>
              <w:t xml:space="preserve">London Court of International Arbitration.</w:t>
            </w:r>
          </w:p>
        </w:tc>
      </w:tr>
      <w:tr>
        <w:trPr>
          <w:cantSplit w:val="0"/>
          <w:trHeight w:val="7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A">
            <w:pPr>
              <w:rPr/>
            </w:pPr>
            <w:r w:rsidDel="00000000" w:rsidR="00000000" w:rsidRPr="00000000">
              <w:rPr>
                <w:rtl w:val="0"/>
              </w:rPr>
              <w:t xml:space="preserve">LEBA Day Ahead Index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B">
            <w:pPr>
              <w:rPr/>
            </w:pPr>
            <w:r w:rsidDel="00000000" w:rsidR="00000000" w:rsidRPr="00000000">
              <w:rPr>
                <w:rtl w:val="0"/>
              </w:rPr>
              <w:t xml:space="preserve">As published by LEBA for the corresponding day.</w:t>
            </w:r>
          </w:p>
        </w:tc>
      </w:tr>
      <w:tr>
        <w:trPr>
          <w:cantSplit w:val="0"/>
          <w:trHeight w:val="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C">
            <w:pPr>
              <w:rPr/>
            </w:pPr>
            <w:r w:rsidDel="00000000" w:rsidR="00000000" w:rsidRPr="00000000">
              <w:rPr>
                <w:rtl w:val="0"/>
              </w:rPr>
              <w:t xml:space="preserve">Licence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D">
            <w:pPr>
              <w:rPr/>
            </w:pPr>
            <w:r w:rsidDel="00000000" w:rsidR="00000000" w:rsidRPr="00000000">
              <w:rPr>
                <w:rtl w:val="0"/>
              </w:rPr>
              <w:t xml:space="preserve">the Supplier's licence to supply Energy granted under Section 6(1)(d) of the Act;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E">
            <w:pPr>
              <w:rPr/>
            </w:pPr>
            <w:r w:rsidDel="00000000" w:rsidR="00000000" w:rsidRPr="00000000">
              <w:rPr>
                <w:rtl w:val="0"/>
              </w:rPr>
              <w:t xml:space="preserve">Linked Block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0F">
            <w:pPr>
              <w:rPr/>
            </w:pPr>
            <w:r w:rsidDel="00000000" w:rsidR="00000000" w:rsidRPr="00000000">
              <w:rPr>
                <w:rtl w:val="0"/>
              </w:rPr>
              <w:t xml:space="preserve">Baseload Blocks and/or Peakload Blocks to be delivered pursuant to a Linked Transaction, as identified in the relevant Linked Confirmation.</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0">
            <w:pPr>
              <w:rPr/>
            </w:pPr>
            <w:r w:rsidDel="00000000" w:rsidR="00000000" w:rsidRPr="00000000">
              <w:rPr>
                <w:rtl w:val="0"/>
              </w:rPr>
              <w:t xml:space="preserve">Linked Confirmation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1">
            <w:pPr>
              <w:rPr/>
            </w:pPr>
            <w:r w:rsidDel="00000000" w:rsidR="00000000" w:rsidRPr="00000000">
              <w:rPr>
                <w:rtl w:val="0"/>
              </w:rPr>
              <w:t xml:space="preserve">a confirmation substantially in the form set out at Annex 1 to Schedule 3B.</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2">
            <w:pPr>
              <w:rPr/>
            </w:pPr>
            <w:r w:rsidDel="00000000" w:rsidR="00000000" w:rsidRPr="00000000">
              <w:rPr>
                <w:rtl w:val="0"/>
              </w:rPr>
              <w:t xml:space="preserve">Linked Export Contract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3">
            <w:pPr>
              <w:rPr/>
            </w:pPr>
            <w:r w:rsidDel="00000000" w:rsidR="00000000" w:rsidRPr="00000000">
              <w:rPr>
                <w:rtl w:val="0"/>
              </w:rPr>
              <w:t xml:space="preserve">with respect to a Linked Block, the price per MWh specified as the Linked Export Contract Price in the relevant Linked Confirmation.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4">
            <w:pPr>
              <w:rPr/>
            </w:pPr>
            <w:r w:rsidDel="00000000" w:rsidR="00000000" w:rsidRPr="00000000">
              <w:rPr>
                <w:rtl w:val="0"/>
              </w:rPr>
              <w:t xml:space="preserve">Linked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5">
            <w:pPr>
              <w:rPr/>
            </w:pPr>
            <w:r w:rsidDel="00000000" w:rsidR="00000000" w:rsidRPr="00000000">
              <w:rPr>
                <w:rtl w:val="0"/>
              </w:rPr>
              <w:t xml:space="preserve">an agreement for fixing a price for Contract Blocks at the NBP supplied pursuant to a Supplier PPA via a Linked Confirmation.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6">
            <w:pPr>
              <w:rPr/>
            </w:pPr>
            <w:r w:rsidDel="00000000" w:rsidR="00000000" w:rsidRPr="00000000">
              <w:rPr>
                <w:rtl w:val="0"/>
              </w:rPr>
              <w:t xml:space="preserve">Locked Product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7">
            <w:pPr>
              <w:rPr/>
            </w:pPr>
            <w:r w:rsidDel="00000000" w:rsidR="00000000" w:rsidRPr="00000000">
              <w:rPr>
                <w:rtl w:val="0"/>
              </w:rPr>
              <w:t xml:space="preserve">an Energy Product which has been fixed at a price for an agreed period.</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8">
            <w:pPr>
              <w:rPr/>
            </w:pPr>
            <w:r w:rsidDel="00000000" w:rsidR="00000000" w:rsidRPr="00000000">
              <w:rPr>
                <w:rtl w:val="0"/>
              </w:rPr>
              <w:t xml:space="preserve">Managed Registration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9">
            <w:pPr>
              <w:rPr/>
            </w:pPr>
            <w:r w:rsidDel="00000000" w:rsidR="00000000" w:rsidRPr="00000000">
              <w:rPr>
                <w:rtl w:val="0"/>
              </w:rPr>
              <w:t xml:space="preserve">the information to be provided by the Authority to the Supplier substantially in the form set out in the Reporting Documents from time to time.</w:t>
            </w:r>
          </w:p>
        </w:tc>
      </w:tr>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A">
            <w:pPr>
              <w:rPr/>
            </w:pPr>
            <w:r w:rsidDel="00000000" w:rsidR="00000000" w:rsidRPr="00000000">
              <w:rPr>
                <w:rtl w:val="0"/>
              </w:rPr>
              <w:t xml:space="preserve">Management Fee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B">
            <w:pPr>
              <w:rPr/>
            </w:pPr>
            <w:r w:rsidDel="00000000" w:rsidR="00000000" w:rsidRPr="00000000">
              <w:rPr>
                <w:rtl w:val="0"/>
              </w:rPr>
              <w:t xml:space="preserve">the fee component identified as such for the provision of Services and calculated in accordance with Schedule 3, the cost of providing the Services to Contracted Customers, producing the management information and including the profit margin of the Supplier.</w:t>
            </w:r>
          </w:p>
        </w:tc>
      </w:tr>
      <w:tr>
        <w:trPr>
          <w:cantSplit w:val="0"/>
          <w:trHeight w:val="557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C">
            <w:pPr>
              <w:rPr/>
            </w:pPr>
            <w:r w:rsidDel="00000000" w:rsidR="00000000" w:rsidRPr="00000000">
              <w:rPr>
                <w:rtl w:val="0"/>
              </w:rPr>
              <w:t xml:space="preserve">Market Disruption Event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1D">
            <w:pPr>
              <w:spacing w:after="280" w:lineRule="auto"/>
              <w:rPr/>
            </w:pPr>
            <w:r w:rsidDel="00000000" w:rsidR="00000000" w:rsidRPr="00000000">
              <w:rPr>
                <w:rtl w:val="0"/>
              </w:rPr>
              <w:t xml:space="preserve">one or more of the following:</w:t>
            </w:r>
          </w:p>
          <w:p w:rsidR="00000000" w:rsidDel="00000000" w:rsidP="00000000" w:rsidRDefault="00000000" w:rsidRPr="00000000" w14:paraId="0000021E">
            <w:pPr>
              <w:spacing w:after="280" w:before="280" w:lineRule="auto"/>
              <w:ind w:hanging="600"/>
              <w:rPr/>
            </w:pPr>
            <w:r w:rsidDel="00000000" w:rsidR="00000000" w:rsidRPr="00000000">
              <w:rPr>
                <w:rtl w:val="0"/>
              </w:rPr>
              <w:t xml:space="preserve">(i)   </w:t>
              <w:tab/>
              <w:t xml:space="preserve">the failure of the Index Publisher to announce or publish the Index Price (or the information necessary for determining the Index Price) for fixing or unfixing of prices;</w:t>
            </w:r>
          </w:p>
          <w:p w:rsidR="00000000" w:rsidDel="00000000" w:rsidP="00000000" w:rsidRDefault="00000000" w:rsidRPr="00000000" w14:paraId="0000021F">
            <w:pPr>
              <w:spacing w:after="280" w:before="280" w:lineRule="auto"/>
              <w:ind w:hanging="600"/>
              <w:rPr/>
            </w:pPr>
            <w:r w:rsidDel="00000000" w:rsidR="00000000" w:rsidRPr="00000000">
              <w:rPr>
                <w:rtl w:val="0"/>
              </w:rPr>
              <w:t xml:space="preserve">(ii)  </w:t>
              <w:tab/>
              <w:t xml:space="preserve">the temporary or permanent discontinuance or unavailability of the Index;</w:t>
            </w:r>
          </w:p>
          <w:p w:rsidR="00000000" w:rsidDel="00000000" w:rsidP="00000000" w:rsidRDefault="00000000" w:rsidRPr="00000000" w14:paraId="00000220">
            <w:pPr>
              <w:spacing w:after="280" w:before="280" w:lineRule="auto"/>
              <w:ind w:hanging="600"/>
              <w:rPr/>
            </w:pPr>
            <w:r w:rsidDel="00000000" w:rsidR="00000000" w:rsidRPr="00000000">
              <w:rPr>
                <w:rtl w:val="0"/>
              </w:rPr>
              <w:t xml:space="preserve">(iii) </w:t>
              <w:tab/>
              <w:t xml:space="preserve">the material suspension of, or the material limitation imposed on, trading in wholesale Energy in Great Britain over the counter or on the principal exchanges (or in relation to any futures contracts, options, or contracts relating to such wholesale Energy trading);</w:t>
            </w:r>
          </w:p>
          <w:p w:rsidR="00000000" w:rsidDel="00000000" w:rsidP="00000000" w:rsidRDefault="00000000" w:rsidRPr="00000000" w14:paraId="00000221">
            <w:pPr>
              <w:spacing w:after="280" w:before="280" w:lineRule="auto"/>
              <w:ind w:hanging="600"/>
              <w:rPr/>
            </w:pPr>
            <w:r w:rsidDel="00000000" w:rsidR="00000000" w:rsidRPr="00000000">
              <w:rPr>
                <w:rtl w:val="0"/>
              </w:rPr>
              <w:t xml:space="preserve">(iv) </w:t>
              <w:tab/>
              <w:t xml:space="preserve">the occurrence, since the relevant Index Transaction, of a material change in the content, composition or constitution of the relevant Index, or in the formula for or the method of calculating the Index Price; or</w:t>
            </w:r>
          </w:p>
          <w:p w:rsidR="00000000" w:rsidDel="00000000" w:rsidP="00000000" w:rsidRDefault="00000000" w:rsidRPr="00000000" w14:paraId="00000222">
            <w:pPr>
              <w:spacing w:before="280" w:lineRule="auto"/>
              <w:ind w:hanging="600"/>
              <w:rPr/>
            </w:pPr>
            <w:r w:rsidDel="00000000" w:rsidR="00000000" w:rsidRPr="00000000">
              <w:rPr>
                <w:rtl w:val="0"/>
              </w:rPr>
              <w:t xml:space="preserve">(v)  </w:t>
              <w:tab/>
              <w:t xml:space="preserve">the imposition of, change in or removal of an excise, severance, sales, use, value-added, transfer, stamp, documentary, recording or similar tax on, or measured by reference to, wholesale Energy in Great Britain (other than a tax on, or measured by reference to overall gross or net income) by any Crown Body after the Transaction, if the direct effect of such imposition, change or removal is to raise or lower the price from that which it would have been without that imposition, change or removal.</w:t>
            </w:r>
          </w:p>
        </w:tc>
      </w:tr>
      <w:tr>
        <w:trPr>
          <w:cantSplit w:val="0"/>
          <w:trHeight w:val="17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3">
            <w:pPr>
              <w:rPr/>
            </w:pPr>
            <w:r w:rsidDel="00000000" w:rsidR="00000000" w:rsidRPr="00000000">
              <w:rPr>
                <w:rtl w:val="0"/>
              </w:rPr>
              <w:t xml:space="preserve">Market Instruction Order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4">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5">
            <w:pPr>
              <w:rPr/>
            </w:pPr>
            <w:r w:rsidDel="00000000" w:rsidR="00000000" w:rsidRPr="00000000">
              <w:rPr>
                <w:rtl w:val="0"/>
              </w:rPr>
              <w:t xml:space="preserve">Market Instruction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6">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7">
            <w:pPr>
              <w:rPr/>
            </w:pPr>
            <w:r w:rsidDel="00000000" w:rsidR="00000000" w:rsidRPr="00000000">
              <w:rPr>
                <w:rtl w:val="0"/>
              </w:rPr>
              <w:t xml:space="preserve">Market Quotation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8">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9">
            <w:pPr>
              <w:rPr/>
            </w:pPr>
            <w:r w:rsidDel="00000000" w:rsidR="00000000" w:rsidRPr="00000000">
              <w:rPr>
                <w:rtl w:val="0"/>
              </w:rPr>
              <w:t xml:space="preserve">Market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A">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B">
            <w:pPr>
              <w:rPr/>
            </w:pPr>
            <w:r w:rsidDel="00000000" w:rsidR="00000000" w:rsidRPr="00000000">
              <w:rPr>
                <w:rtl w:val="0"/>
              </w:rPr>
              <w:t xml:space="preserve">Marketing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C">
            <w:pPr>
              <w:rPr/>
            </w:pPr>
            <w:r w:rsidDel="00000000" w:rsidR="00000000" w:rsidRPr="00000000">
              <w:rPr>
                <w:rtl w:val="0"/>
              </w:rPr>
              <w:t xml:space="preserve">has the meaning given to it in Schedule 6.</w:t>
            </w:r>
          </w:p>
        </w:tc>
      </w:tr>
      <w:tr>
        <w:trPr>
          <w:cantSplit w:val="0"/>
          <w:trHeight w:val="27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D">
            <w:pPr>
              <w:rPr/>
            </w:pPr>
            <w:r w:rsidDel="00000000" w:rsidR="00000000" w:rsidRPr="00000000">
              <w:rPr>
                <w:rtl w:val="0"/>
              </w:rPr>
              <w:t xml:space="preserve">Material Default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2E">
            <w:pPr>
              <w:tabs>
                <w:tab w:val="left" w:leader="none" w:pos="420"/>
              </w:tabs>
              <w:spacing w:after="280" w:lineRule="auto"/>
              <w:ind w:left="420" w:hanging="420"/>
              <w:rPr/>
            </w:pPr>
            <w:r w:rsidDel="00000000" w:rsidR="00000000" w:rsidRPr="00000000">
              <w:rPr>
                <w:rtl w:val="0"/>
              </w:rPr>
              <w:t xml:space="preserve"> (i)   </w:t>
              <w:tab/>
              <w:t xml:space="preserve">material breach of this Framework Agreement, including (in the case of the Supplier) a breach by the Supplier which materially and adversely impacts on its ability to perform its obligations under this Framework Agreement and any breach expressly described in this Framework Agreement as a “Material Default”;</w:t>
            </w:r>
          </w:p>
          <w:p w:rsidR="00000000" w:rsidDel="00000000" w:rsidP="00000000" w:rsidRDefault="00000000" w:rsidRPr="00000000" w14:paraId="0000022F">
            <w:pPr>
              <w:tabs>
                <w:tab w:val="left" w:leader="none" w:pos="420"/>
              </w:tabs>
              <w:spacing w:after="280" w:before="280" w:lineRule="auto"/>
              <w:ind w:left="420" w:hanging="420"/>
              <w:rPr/>
            </w:pPr>
            <w:r w:rsidDel="00000000" w:rsidR="00000000" w:rsidRPr="00000000">
              <w:rPr>
                <w:rtl w:val="0"/>
              </w:rPr>
              <w:t xml:space="preserve">(ii)  </w:t>
              <w:tab/>
              <w:t xml:space="preserve">any breach of one or more of the following Clauses: Clause 12 (Warranties and Representations), Clause 22 (Statutory Requirements and Standards); Clause 28 (Corrupt Gifts and Payment of Commission); or Clause 24 (Non-Discrimination); or</w:t>
            </w:r>
          </w:p>
          <w:p w:rsidR="00000000" w:rsidDel="00000000" w:rsidP="00000000" w:rsidRDefault="00000000" w:rsidRPr="00000000" w14:paraId="00000230">
            <w:pPr>
              <w:tabs>
                <w:tab w:val="left" w:leader="none" w:pos="420"/>
              </w:tabs>
              <w:spacing w:before="280" w:lineRule="auto"/>
              <w:rPr/>
            </w:pPr>
            <w:r w:rsidDel="00000000" w:rsidR="00000000" w:rsidRPr="00000000">
              <w:rPr>
                <w:rtl w:val="0"/>
              </w:rPr>
              <w:t xml:space="preserve">(iii) </w:t>
              <w:tab/>
              <w:t xml:space="preserve">a Persistent Breach.</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1">
            <w:pPr>
              <w:rPr/>
            </w:pPr>
            <w:r w:rsidDel="00000000" w:rsidR="00000000" w:rsidRPr="00000000">
              <w:rPr>
                <w:rtl w:val="0"/>
              </w:rPr>
              <w:t xml:space="preserve">Mediator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2">
            <w:pPr>
              <w:rPr/>
            </w:pPr>
            <w:r w:rsidDel="00000000" w:rsidR="00000000" w:rsidRPr="00000000">
              <w:rPr>
                <w:rtl w:val="0"/>
              </w:rPr>
              <w:t xml:space="preserve">has the meaning given to it in Clause 15.19.1 of the Framework Agreement </w:t>
            </w:r>
          </w:p>
        </w:tc>
      </w:tr>
      <w:tr>
        <w:trPr>
          <w:cantSplit w:val="0"/>
          <w:trHeight w:val="11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3">
            <w:pPr>
              <w:rPr/>
            </w:pPr>
            <w:r w:rsidDel="00000000" w:rsidR="00000000" w:rsidRPr="00000000">
              <w:rPr>
                <w:rtl w:val="0"/>
              </w:rPr>
              <w:t xml:space="preserve">Meter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4">
            <w:pPr>
              <w:rPr/>
            </w:pPr>
            <w:r w:rsidDel="00000000" w:rsidR="00000000" w:rsidRPr="00000000">
              <w:rPr>
                <w:rtl w:val="0"/>
              </w:rPr>
              <w:t xml:space="preserve">the meter and associated equipment (including any telecommunications link) installed at or associated with a Supply Point at a Site for the purpose of recording the amount of Energy supplied to it under this Framework Agreement.</w:t>
            </w:r>
          </w:p>
        </w:tc>
      </w:tr>
      <w:tr>
        <w:trPr>
          <w:cantSplit w:val="0"/>
          <w:trHeight w:val="10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5">
            <w:pPr>
              <w:rPr/>
            </w:pPr>
            <w:r w:rsidDel="00000000" w:rsidR="00000000" w:rsidRPr="00000000">
              <w:rPr>
                <w:rtl w:val="0"/>
              </w:rPr>
              <w:t xml:space="preserve">Meter Data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6">
            <w:pPr>
              <w:rPr/>
            </w:pPr>
            <w:r w:rsidDel="00000000" w:rsidR="00000000" w:rsidRPr="00000000">
              <w:rPr>
                <w:rtl w:val="0"/>
              </w:rPr>
              <w:t xml:space="preserve">has the meaning given to it in of Schedule 5</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7">
            <w:pPr>
              <w:rPr/>
            </w:pPr>
            <w:r w:rsidDel="00000000" w:rsidR="00000000" w:rsidRPr="00000000">
              <w:rPr>
                <w:rtl w:val="0"/>
              </w:rPr>
              <w:t xml:space="preserve">Metering Charges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8">
            <w:pPr>
              <w:rPr/>
            </w:pPr>
            <w:r w:rsidDel="00000000" w:rsidR="00000000" w:rsidRPr="00000000">
              <w:rPr>
                <w:rtl w:val="0"/>
              </w:rPr>
              <w:t xml:space="preserve">the charges described in Schedule 3.</w:t>
            </w:r>
          </w:p>
        </w:tc>
      </w:tr>
      <w:tr>
        <w:trPr>
          <w:cantSplit w:val="0"/>
          <w:trHeight w:val="21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9">
            <w:pPr>
              <w:rPr/>
            </w:pPr>
            <w:r w:rsidDel="00000000" w:rsidR="00000000" w:rsidRPr="00000000">
              <w:rPr>
                <w:rtl w:val="0"/>
              </w:rPr>
              <w:t xml:space="preserve">Metering Equipment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A">
            <w:pPr>
              <w:rPr/>
            </w:pPr>
            <w:r w:rsidDel="00000000" w:rsidR="00000000" w:rsidRPr="00000000">
              <w:rPr>
                <w:rtl w:val="0"/>
              </w:rPr>
              <w:t xml:space="preserve">has the meaning given to it in the BSC.</w:t>
            </w:r>
          </w:p>
        </w:tc>
      </w:tr>
      <w:tr>
        <w:trPr>
          <w:cantSplit w:val="0"/>
          <w:trHeight w:val="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B">
            <w:pPr>
              <w:rPr/>
            </w:pPr>
            <w:r w:rsidDel="00000000" w:rsidR="00000000" w:rsidRPr="00000000">
              <w:rPr>
                <w:rtl w:val="0"/>
              </w:rPr>
              <w:t xml:space="preserve">Metering Point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C">
            <w:pPr>
              <w:rPr/>
            </w:pPr>
            <w:r w:rsidDel="00000000" w:rsidR="00000000" w:rsidRPr="00000000">
              <w:rPr>
                <w:color w:val="221f1f"/>
                <w:highlight w:val="white"/>
                <w:rtl w:val="0"/>
              </w:rPr>
              <w:t xml:space="preserve">means the point, at which a supply to (Export) or from (Import) a Distribution System is intended or deemed to be measured, where in each case such measurement is for the purposes of ascertaining the Supplier’s Settlement liabilities</w:t>
            </w:r>
            <w:r w:rsidDel="00000000" w:rsidR="00000000" w:rsidRPr="00000000">
              <w:rPr>
                <w:rtl w:val="0"/>
              </w:rPr>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D">
            <w:pPr>
              <w:rPr/>
            </w:pPr>
            <w:r w:rsidDel="00000000" w:rsidR="00000000" w:rsidRPr="00000000">
              <w:rPr>
                <w:rtl w:val="0"/>
              </w:rPr>
              <w:t xml:space="preserve">Metering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E">
            <w:pPr>
              <w:rPr/>
            </w:pPr>
            <w:r w:rsidDel="00000000" w:rsidR="00000000" w:rsidRPr="00000000">
              <w:rPr>
                <w:rtl w:val="0"/>
              </w:rPr>
              <w:t xml:space="preserve">the Meter Asset Services and the Data Collection Services.</w:t>
            </w:r>
          </w:p>
        </w:tc>
      </w:tr>
      <w:tr>
        <w:trPr>
          <w:cantSplit w:val="0"/>
          <w:trHeight w:val="65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3F">
            <w:pPr>
              <w:rPr/>
            </w:pPr>
            <w:r w:rsidDel="00000000" w:rsidR="00000000" w:rsidRPr="00000000">
              <w:rPr>
                <w:rtl w:val="0"/>
              </w:rPr>
              <w:t xml:space="preserve">Metering System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0">
            <w:pPr>
              <w:rPr/>
            </w:pPr>
            <w:r w:rsidDel="00000000" w:rsidR="00000000" w:rsidRPr="00000000">
              <w:rPr>
                <w:rtl w:val="0"/>
              </w:rPr>
              <w:t xml:space="preserve">in respect of a Facility, the particular Metering Equipment, commissioned subject to and in accordance with Section K1.6 of the BSC, that measures the Electrical Output from the Facility at the Delivery Point.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1">
            <w:pPr>
              <w:rPr/>
            </w:pPr>
            <w:r w:rsidDel="00000000" w:rsidR="00000000" w:rsidRPr="00000000">
              <w:rPr>
                <w:rtl w:val="0"/>
              </w:rPr>
              <w:t xml:space="preserve">Meter Operator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2">
            <w:pPr>
              <w:rPr/>
            </w:pPr>
            <w:r w:rsidDel="00000000" w:rsidR="00000000" w:rsidRPr="00000000">
              <w:rPr>
                <w:rtl w:val="0"/>
              </w:rPr>
              <w:t xml:space="preserve">the Person who procures, installs, calibrates and maintains the Metering System and who is Qualified in accordance with the BSC.</w:t>
            </w:r>
          </w:p>
        </w:tc>
      </w:tr>
    </w:tbl>
    <w:p w:rsidR="00000000" w:rsidDel="00000000" w:rsidP="00000000" w:rsidRDefault="00000000" w:rsidRPr="00000000" w14:paraId="00000243">
      <w:pPr>
        <w:widowControl w:val="0"/>
        <w:pBdr>
          <w:top w:space="0" w:sz="0" w:val="nil"/>
          <w:left w:space="0" w:sz="0" w:val="nil"/>
          <w:bottom w:space="0" w:sz="0" w:val="nil"/>
          <w:right w:space="0" w:sz="0" w:val="nil"/>
          <w:between w:space="0" w:sz="0" w:val="nil"/>
        </w:pBdr>
        <w:rPr>
          <w:sz w:val="20"/>
          <w:szCs w:val="20"/>
        </w:rPr>
      </w:pPr>
      <w:r w:rsidDel="00000000" w:rsidR="00000000" w:rsidRPr="00000000">
        <w:rPr>
          <w:rtl w:val="0"/>
        </w:rPr>
      </w:r>
    </w:p>
    <w:tbl>
      <w:tblPr>
        <w:tblStyle w:val="Table4"/>
        <w:tblW w:w="9878.0" w:type="dxa"/>
        <w:jc w:val="left"/>
        <w:tblInd w:w="-5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65"/>
        <w:gridCol w:w="7513"/>
        <w:tblGridChange w:id="0">
          <w:tblGrid>
            <w:gridCol w:w="2365"/>
            <w:gridCol w:w="7513"/>
          </w:tblGrid>
        </w:tblGridChange>
      </w:tblGrid>
      <w:tr>
        <w:trPr>
          <w:cantSplit w:val="0"/>
          <w:trHeight w:val="20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4">
            <w:pPr>
              <w:rPr/>
            </w:pPr>
            <w:r w:rsidDel="00000000" w:rsidR="00000000" w:rsidRPr="00000000">
              <w:rPr>
                <w:rtl w:val="0"/>
              </w:rPr>
              <w:t xml:space="preserve">Month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5">
            <w:pPr>
              <w:rPr/>
            </w:pPr>
            <w:r w:rsidDel="00000000" w:rsidR="00000000" w:rsidRPr="00000000">
              <w:rPr>
                <w:rtl w:val="0"/>
              </w:rPr>
              <w:t xml:space="preserve">a calendar month and "Monthly" shall be interpreted accordingly.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6">
            <w:pPr>
              <w:rPr/>
            </w:pPr>
            <w:r w:rsidDel="00000000" w:rsidR="00000000" w:rsidRPr="00000000">
              <w:rPr>
                <w:rtl w:val="0"/>
              </w:rPr>
              <w:t xml:space="preserve">Monthly Additional Statement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7">
            <w:pPr>
              <w:rPr/>
            </w:pPr>
            <w:r w:rsidDel="00000000" w:rsidR="00000000" w:rsidRPr="00000000">
              <w:rPr>
                <w:rtl w:val="0"/>
              </w:rPr>
              <w:t xml:space="preserve">has the meaning given to it in Clause 5.11 of the Framework Agreement</w:t>
            </w:r>
          </w:p>
        </w:tc>
      </w:tr>
      <w:tr>
        <w:trPr>
          <w:cantSplit w:val="0"/>
          <w:trHeight w:val="2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8">
            <w:pPr>
              <w:rPr/>
            </w:pPr>
            <w:r w:rsidDel="00000000" w:rsidR="00000000" w:rsidRPr="00000000">
              <w:rPr>
                <w:rtl w:val="0"/>
              </w:rPr>
              <w:t xml:space="preserve">Monthly Generator PPA Statement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9">
            <w:pPr>
              <w:rPr/>
            </w:pPr>
            <w:r w:rsidDel="00000000" w:rsidR="00000000" w:rsidRPr="00000000">
              <w:rPr>
                <w:rtl w:val="0"/>
              </w:rPr>
              <w:t xml:space="preserve">has the meaning given to it in Schedule 3A.</w:t>
            </w:r>
          </w:p>
        </w:tc>
      </w:tr>
      <w:tr>
        <w:trPr>
          <w:cantSplit w:val="0"/>
          <w:trHeight w:val="33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A">
            <w:pPr>
              <w:rPr/>
            </w:pPr>
            <w:r w:rsidDel="00000000" w:rsidR="00000000" w:rsidRPr="00000000">
              <w:rPr>
                <w:rtl w:val="0"/>
              </w:rPr>
              <w:t xml:space="preserve">Monthly Operational Review Meetings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B">
            <w:pPr>
              <w:rPr/>
            </w:pPr>
            <w:r w:rsidDel="00000000" w:rsidR="00000000" w:rsidRPr="00000000">
              <w:rPr>
                <w:rtl w:val="0"/>
              </w:rPr>
              <w:t xml:space="preserve">has the meaning given to it in Schedule 6</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C">
            <w:pPr>
              <w:rPr/>
            </w:pPr>
            <w:r w:rsidDel="00000000" w:rsidR="00000000" w:rsidRPr="00000000">
              <w:rPr>
                <w:rtl w:val="0"/>
              </w:rPr>
              <w:t xml:space="preserve">Monthly PPA Statement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D">
            <w:pPr>
              <w:rPr/>
            </w:pPr>
            <w:r w:rsidDel="00000000" w:rsidR="00000000" w:rsidRPr="00000000">
              <w:rPr>
                <w:rtl w:val="0"/>
              </w:rPr>
              <w:t xml:space="preserve">either a Monthly Generator PPA Statement or a Monthly Supplier PPA Statement.</w:t>
            </w:r>
          </w:p>
        </w:tc>
      </w:tr>
      <w:tr>
        <w:trPr>
          <w:cantSplit w:val="0"/>
          <w:trHeight w:val="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E">
            <w:pPr>
              <w:rPr/>
            </w:pPr>
            <w:r w:rsidDel="00000000" w:rsidR="00000000" w:rsidRPr="00000000">
              <w:rPr>
                <w:rtl w:val="0"/>
              </w:rPr>
              <w:t xml:space="preserve">Monthly Supplier PPA Invoice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4F">
            <w:pPr>
              <w:rPr/>
            </w:pPr>
            <w:r w:rsidDel="00000000" w:rsidR="00000000" w:rsidRPr="00000000">
              <w:rPr>
                <w:rtl w:val="0"/>
              </w:rPr>
              <w:t xml:space="preserve">has the meaning given to it in Schedule 3A.</w:t>
            </w:r>
          </w:p>
        </w:tc>
      </w:tr>
      <w:tr>
        <w:trPr>
          <w:cantSplit w:val="0"/>
          <w:trHeight w:val="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0">
            <w:pPr>
              <w:rPr/>
            </w:pPr>
            <w:r w:rsidDel="00000000" w:rsidR="00000000" w:rsidRPr="00000000">
              <w:rPr>
                <w:rtl w:val="0"/>
              </w:rPr>
              <w:t xml:space="preserve">Monthly Supplier PPA Statement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1">
            <w:pPr>
              <w:rPr/>
            </w:pPr>
            <w:r w:rsidDel="00000000" w:rsidR="00000000" w:rsidRPr="00000000">
              <w:rPr>
                <w:rtl w:val="0"/>
              </w:rPr>
              <w:t xml:space="preserve">has the meaning given to it in Schedule 3A.</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2">
            <w:pPr>
              <w:rPr/>
            </w:pPr>
            <w:r w:rsidDel="00000000" w:rsidR="00000000" w:rsidRPr="00000000">
              <w:rPr>
                <w:rtl w:val="0"/>
              </w:rPr>
              <w:t xml:space="preserve">MPAN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3">
            <w:pPr>
              <w:rPr/>
            </w:pPr>
            <w:r w:rsidDel="00000000" w:rsidR="00000000" w:rsidRPr="00000000">
              <w:rPr>
                <w:rtl w:val="0"/>
              </w:rPr>
              <w:t xml:space="preserve">the unique meter point administration number associated with each Meter.</w:t>
            </w:r>
          </w:p>
        </w:tc>
      </w:tr>
      <w:tr>
        <w:trPr>
          <w:cantSplit w:val="0"/>
          <w:trHeight w:val="46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4">
            <w:pPr>
              <w:rPr/>
            </w:pPr>
            <w:r w:rsidDel="00000000" w:rsidR="00000000" w:rsidRPr="00000000">
              <w:rPr>
                <w:rtl w:val="0"/>
              </w:rPr>
              <w:t xml:space="preserve">Mutualisation Fund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5">
            <w:pPr>
              <w:rPr/>
            </w:pPr>
            <w:r w:rsidDel="00000000" w:rsidR="00000000" w:rsidRPr="00000000">
              <w:rPr>
                <w:rtl w:val="0"/>
              </w:rPr>
              <w:t xml:space="preserve">in respect of each Obligation Period, the aggregate of each of the “mutualisation funds”, as defined in the Renewables Obligation Order, the SRO Order and the NIRO Order, respectively, relating to that Obligation Period.</w:t>
            </w:r>
          </w:p>
        </w:tc>
      </w:tr>
      <w:tr>
        <w:trPr>
          <w:cantSplit w:val="0"/>
          <w:trHeight w:val="14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6">
            <w:pPr>
              <w:rPr/>
            </w:pPr>
            <w:r w:rsidDel="00000000" w:rsidR="00000000" w:rsidRPr="00000000">
              <w:rPr>
                <w:rtl w:val="0"/>
              </w:rPr>
              <w:t xml:space="preserve">Mutualisation Fund Payment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7">
            <w:pPr>
              <w:rPr/>
            </w:pPr>
            <w:r w:rsidDel="00000000" w:rsidR="00000000" w:rsidRPr="00000000">
              <w:rPr>
                <w:rtl w:val="0"/>
              </w:rPr>
              <w:t xml:space="preserve">in respect of each Transferred ROC, an amount calculated as follows: (a) the Mutualisation Fund Value for the Obligation Period to which that ROC relates; multiplied by (b) the Recycling Percentage.</w:t>
            </w:r>
          </w:p>
        </w:tc>
      </w:tr>
      <w:tr>
        <w:trPr>
          <w:cantSplit w:val="0"/>
          <w:trHeight w:val="82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8">
            <w:pPr>
              <w:rPr/>
            </w:pPr>
            <w:r w:rsidDel="00000000" w:rsidR="00000000" w:rsidRPr="00000000">
              <w:rPr>
                <w:rtl w:val="0"/>
              </w:rPr>
              <w:t xml:space="preserve">Mutualisation Fund Trigger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9">
            <w:pPr>
              <w:rPr/>
            </w:pPr>
            <w:r w:rsidDel="00000000" w:rsidR="00000000" w:rsidRPr="00000000">
              <w:rPr>
                <w:rtl w:val="0"/>
              </w:rPr>
              <w:t xml:space="preserve">in respect of each Obligation Period occurring wholly or partly during the Term, the date on which the Benefits Authority pays to Designated Energy Suppliers all of the money due to them in respect of the Mutualisation Fund (or any instalment thereof) relating to that Obligation Period.</w:t>
            </w:r>
          </w:p>
        </w:tc>
      </w:tr>
      <w:tr>
        <w:trPr>
          <w:cantSplit w:val="0"/>
          <w:trHeight w:val="88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A">
            <w:pPr>
              <w:rPr/>
            </w:pPr>
            <w:r w:rsidDel="00000000" w:rsidR="00000000" w:rsidRPr="00000000">
              <w:rPr>
                <w:rtl w:val="0"/>
              </w:rPr>
              <w:t xml:space="preserve">Mutualisation Fund Value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B">
            <w:pPr>
              <w:rPr/>
            </w:pPr>
            <w:r w:rsidDel="00000000" w:rsidR="00000000" w:rsidRPr="00000000">
              <w:rPr>
                <w:rtl w:val="0"/>
              </w:rPr>
              <w:t xml:space="preserve">in respect of each Obligation Period and the Mutualisation Fund (or the relevant instalment thereof) relating to that Obligation Period, the amount per ROC paid by the Benefits Authority to Designated Energy Suppliers in respect of that Mutualisation Fund (or the relevant instalment thereof) relating to that Obligation Period.</w:t>
            </w:r>
          </w:p>
        </w:tc>
      </w:tr>
      <w:tr>
        <w:trPr>
          <w:cantSplit w:val="0"/>
          <w:trHeight w:val="11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C">
            <w:pPr>
              <w:rPr/>
            </w:pPr>
            <w:r w:rsidDel="00000000" w:rsidR="00000000" w:rsidRPr="00000000">
              <w:rPr>
                <w:rtl w:val="0"/>
              </w:rPr>
              <w:t xml:space="preserve">NBP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D">
            <w:pPr>
              <w:rPr/>
            </w:pPr>
            <w:r w:rsidDel="00000000" w:rsidR="00000000" w:rsidRPr="00000000">
              <w:rPr>
                <w:rtl w:val="0"/>
              </w:rPr>
              <w:t xml:space="preserve">the point at which wholesale Energy is traded under a GTMA.</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E">
            <w:pPr>
              <w:rPr/>
            </w:pPr>
            <w:r w:rsidDel="00000000" w:rsidR="00000000" w:rsidRPr="00000000">
              <w:rPr>
                <w:rtl w:val="0"/>
              </w:rPr>
              <w:t xml:space="preserve">NBP Volume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5F">
            <w:pPr>
              <w:rPr/>
            </w:pPr>
            <w:r w:rsidDel="00000000" w:rsidR="00000000" w:rsidRPr="00000000">
              <w:rPr>
                <w:rtl w:val="0"/>
              </w:rPr>
              <w:t xml:space="preserve">has the meaning given to it in Schedule 3A, Schedule 3C and Schedule 3D (as applicable).</w:t>
            </w:r>
          </w:p>
        </w:tc>
      </w:tr>
      <w:tr>
        <w:trPr>
          <w:cantSplit w:val="0"/>
          <w:trHeight w:val="18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0">
            <w:pPr>
              <w:rPr/>
            </w:pPr>
            <w:r w:rsidDel="00000000" w:rsidR="00000000" w:rsidRPr="00000000">
              <w:rPr>
                <w:rtl w:val="0"/>
              </w:rPr>
              <w:t xml:space="preserve">Net Capacity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1">
            <w:pPr>
              <w:tabs>
                <w:tab w:val="left" w:leader="none" w:pos="450"/>
              </w:tabs>
              <w:spacing w:after="280" w:lineRule="auto"/>
              <w:rPr/>
            </w:pPr>
            <w:r w:rsidDel="00000000" w:rsidR="00000000" w:rsidRPr="00000000">
              <w:rPr>
                <w:rtl w:val="0"/>
              </w:rPr>
              <w:t xml:space="preserve">in respect of a Facility, the maximum capacity at which the Facility could be operated; being</w:t>
            </w:r>
          </w:p>
          <w:p w:rsidR="00000000" w:rsidDel="00000000" w:rsidP="00000000" w:rsidRDefault="00000000" w:rsidRPr="00000000" w14:paraId="00000262">
            <w:pPr>
              <w:tabs>
                <w:tab w:val="left" w:leader="none" w:pos="450"/>
              </w:tabs>
              <w:spacing w:after="280" w:before="280" w:lineRule="auto"/>
              <w:ind w:left="450" w:hanging="450"/>
              <w:jc w:val="both"/>
              <w:rPr/>
            </w:pPr>
            <w:r w:rsidDel="00000000" w:rsidR="00000000" w:rsidRPr="00000000">
              <w:rPr>
                <w:rtl w:val="0"/>
              </w:rPr>
              <w:t xml:space="preserve">(i)   </w:t>
              <w:tab/>
              <w:t xml:space="preserve">subject to sub-Paragraph (ii), the capacity notified to the Supplier by the Relevant Network Operator ; or</w:t>
            </w:r>
          </w:p>
          <w:p w:rsidR="00000000" w:rsidDel="00000000" w:rsidP="00000000" w:rsidRDefault="00000000" w:rsidRPr="00000000" w14:paraId="00000263">
            <w:pPr>
              <w:tabs>
                <w:tab w:val="left" w:leader="none" w:pos="450"/>
              </w:tabs>
              <w:spacing w:before="280" w:lineRule="auto"/>
              <w:ind w:left="450" w:hanging="450"/>
              <w:rPr/>
            </w:pPr>
            <w:r w:rsidDel="00000000" w:rsidR="00000000" w:rsidRPr="00000000">
              <w:rPr>
                <w:rtl w:val="0"/>
              </w:rPr>
              <w:t xml:space="preserve">(ii)    </w:t>
              <w:tab/>
              <w:t xml:space="preserve">where a Site is directly connected to the Transmission System, the Connection Site Demand Capability (as that term is defined in the CUSC) of a Metering Point.</w:t>
            </w:r>
          </w:p>
        </w:tc>
      </w:tr>
      <w:tr>
        <w:trPr>
          <w:cantSplit w:val="0"/>
          <w:trHeight w:val="4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4">
            <w:pPr>
              <w:rPr/>
            </w:pPr>
            <w:r w:rsidDel="00000000" w:rsidR="00000000" w:rsidRPr="00000000">
              <w:rPr>
                <w:rtl w:val="0"/>
              </w:rPr>
              <w:t xml:space="preserve">New Benefit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5">
            <w:pPr>
              <w:rPr/>
            </w:pPr>
            <w:r w:rsidDel="00000000" w:rsidR="00000000" w:rsidRPr="00000000">
              <w:rPr>
                <w:rtl w:val="0"/>
              </w:rPr>
              <w:t xml:space="preserve">any Benefit that is introduced by way of a Relevant Change (including as a replacement for any existing Benefits) to the extent that it is also determined by such Relevant Change that the Benefit is to be purchased under the relevant PPA.</w:t>
            </w:r>
          </w:p>
        </w:tc>
      </w:tr>
      <w:tr>
        <w:trPr>
          <w:cantSplit w:val="0"/>
          <w:trHeight w:val="47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6">
            <w:pPr>
              <w:rPr/>
            </w:pPr>
            <w:r w:rsidDel="00000000" w:rsidR="00000000" w:rsidRPr="00000000">
              <w:rPr>
                <w:rtl w:val="0"/>
              </w:rPr>
              <w:t xml:space="preserve">New Benefit Payment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7">
            <w:pPr>
              <w:rPr/>
            </w:pPr>
            <w:r w:rsidDel="00000000" w:rsidR="00000000" w:rsidRPr="00000000">
              <w:rPr>
                <w:rtl w:val="0"/>
              </w:rPr>
              <w:t xml:space="preserve">for each New Benefit that is transferred to the Supplier, an amount equal to: (a) the New Benefit Value for that New Benefit; multiplied by (b) the New Benefit Percentage.</w:t>
            </w:r>
          </w:p>
        </w:tc>
      </w:tr>
      <w:tr>
        <w:trPr>
          <w:cantSplit w:val="0"/>
          <w:trHeight w:val="58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8">
            <w:pPr>
              <w:rPr/>
            </w:pPr>
            <w:r w:rsidDel="00000000" w:rsidR="00000000" w:rsidRPr="00000000">
              <w:rPr>
                <w:rtl w:val="0"/>
              </w:rPr>
              <w:t xml:space="preserve">New Benefit Percentage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9">
            <w:pPr>
              <w:rPr/>
            </w:pPr>
            <w:r w:rsidDel="00000000" w:rsidR="00000000" w:rsidRPr="00000000">
              <w:rPr>
                <w:rtl w:val="0"/>
              </w:rPr>
              <w:t xml:space="preserve">the relevant percentage agreed between the Authority and the Supplier, both acting reasonably, in respect of a particular PPA or Customer Facility for the purposes of Schedule 3A, 3C or 3D (as applicable).</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A">
            <w:pPr>
              <w:rPr/>
            </w:pPr>
            <w:r w:rsidDel="00000000" w:rsidR="00000000" w:rsidRPr="00000000">
              <w:rPr>
                <w:rtl w:val="0"/>
              </w:rPr>
              <w:t xml:space="preserve">New Benefit Value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B">
            <w:pPr>
              <w:rPr/>
            </w:pPr>
            <w:r w:rsidDel="00000000" w:rsidR="00000000" w:rsidRPr="00000000">
              <w:rPr>
                <w:rtl w:val="0"/>
              </w:rPr>
              <w:t xml:space="preserve">the value of a New Benefit, as agreed between the Parties or determined pursuant to this Framework Agreement.</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C">
            <w:pPr>
              <w:rPr/>
            </w:pPr>
            <w:r w:rsidDel="00000000" w:rsidR="00000000" w:rsidRPr="00000000">
              <w:rPr>
                <w:rtl w:val="0"/>
              </w:rPr>
              <w:t xml:space="preserve">New Customer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D">
            <w:pPr>
              <w:rPr/>
            </w:pPr>
            <w:r w:rsidDel="00000000" w:rsidR="00000000" w:rsidRPr="00000000">
              <w:rPr>
                <w:rtl w:val="0"/>
              </w:rPr>
              <w:t xml:space="preserve">a Contracting Body which joins the Customer Portfolio after the Commencement Date.</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E">
            <w:pPr>
              <w:rPr/>
            </w:pPr>
            <w:r w:rsidDel="00000000" w:rsidR="00000000" w:rsidRPr="00000000">
              <w:rPr>
                <w:rtl w:val="0"/>
              </w:rPr>
              <w:t xml:space="preserve">NIRO Order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6F">
            <w:pPr>
              <w:rPr/>
            </w:pPr>
            <w:r w:rsidDel="00000000" w:rsidR="00000000" w:rsidRPr="00000000">
              <w:rPr>
                <w:rtl w:val="0"/>
              </w:rPr>
              <w:t xml:space="preserve">the Renewables Obligation Order (Northern Ireland) 2009.</w:t>
            </w:r>
          </w:p>
        </w:tc>
      </w:tr>
      <w:tr>
        <w:trPr>
          <w:cantSplit w:val="0"/>
          <w:trHeight w:val="17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0">
            <w:pPr>
              <w:rPr/>
            </w:pPr>
            <w:r w:rsidDel="00000000" w:rsidR="00000000" w:rsidRPr="00000000">
              <w:rPr>
                <w:rtl w:val="0"/>
              </w:rPr>
              <w:t xml:space="preserve">No Change Termination Notice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1">
            <w:pPr>
              <w:rPr/>
            </w:pPr>
            <w:r w:rsidDel="00000000" w:rsidR="00000000" w:rsidRPr="00000000">
              <w:rPr>
                <w:rtl w:val="0"/>
              </w:rPr>
              <w:t xml:space="preserve">has the meaning given to it in Clause 10.10 of the Framework Agreement</w:t>
            </w:r>
          </w:p>
        </w:tc>
      </w:tr>
      <w:tr>
        <w:trPr>
          <w:cantSplit w:val="0"/>
          <w:trHeight w:val="18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2">
            <w:pPr>
              <w:rPr/>
            </w:pPr>
            <w:r w:rsidDel="00000000" w:rsidR="00000000" w:rsidRPr="00000000">
              <w:rPr>
                <w:rtl w:val="0"/>
              </w:rPr>
              <w:t xml:space="preserve">Nominated Dealer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3">
            <w:pPr>
              <w:rPr/>
            </w:pPr>
            <w:r w:rsidDel="00000000" w:rsidR="00000000" w:rsidRPr="00000000">
              <w:rPr>
                <w:rtl w:val="0"/>
              </w:rPr>
              <w:t xml:space="preserve">has the meaning given to it in Schedule 3</w:t>
            </w:r>
          </w:p>
        </w:tc>
      </w:tr>
      <w:tr>
        <w:trPr>
          <w:cantSplit w:val="0"/>
          <w:trHeight w:val="45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4">
            <w:pPr>
              <w:rPr/>
            </w:pPr>
            <w:bookmarkStart w:colFirst="0" w:colLast="0" w:name="_heading=h.3znysh7" w:id="3"/>
            <w:bookmarkEnd w:id="3"/>
            <w:r w:rsidDel="00000000" w:rsidR="00000000" w:rsidRPr="00000000">
              <w:rPr>
                <w:rtl w:val="0"/>
              </w:rPr>
              <w:t xml:space="preserve">Nomination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5">
            <w:pPr>
              <w:rPr/>
            </w:pPr>
            <w:r w:rsidDel="00000000" w:rsidR="00000000" w:rsidRPr="00000000">
              <w:rPr>
                <w:rtl w:val="0"/>
              </w:rPr>
              <w:t xml:space="preserve">has the meaning given to it in Schedule 3A, Schedule 3C and Schedule 3D (as applicable), and “Nominated” and cognate expressions shall be construed accordingly.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6">
            <w:pPr>
              <w:rPr/>
            </w:pPr>
            <w:r w:rsidDel="00000000" w:rsidR="00000000" w:rsidRPr="00000000">
              <w:rPr>
                <w:rtl w:val="0"/>
              </w:rPr>
              <w:t xml:space="preserve">Non-defaulting Party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7">
            <w:pPr>
              <w:rPr/>
            </w:pPr>
            <w:r w:rsidDel="00000000" w:rsidR="00000000" w:rsidRPr="00000000">
              <w:rPr>
                <w:rtl w:val="0"/>
              </w:rPr>
              <w:t xml:space="preserve">has the meaning given to it in the definition of Default Costs;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8">
            <w:pPr>
              <w:rPr/>
            </w:pPr>
            <w:r w:rsidDel="00000000" w:rsidR="00000000" w:rsidRPr="00000000">
              <w:rPr>
                <w:rtl w:val="0"/>
              </w:rPr>
              <w:t xml:space="preserve">Notices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9">
            <w:pPr>
              <w:rPr/>
            </w:pPr>
            <w:r w:rsidDel="00000000" w:rsidR="00000000" w:rsidRPr="00000000">
              <w:rPr>
                <w:rtl w:val="0"/>
              </w:rPr>
              <w:t xml:space="preserve">has the meaning given to it in Clause 35.1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A">
            <w:pPr>
              <w:rPr/>
            </w:pPr>
            <w:r w:rsidDel="00000000" w:rsidR="00000000" w:rsidRPr="00000000">
              <w:rPr>
                <w:rtl w:val="0"/>
              </w:rPr>
              <w:t xml:space="preserve">Novating Contract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B">
            <w:pPr>
              <w:rPr/>
            </w:pPr>
            <w:r w:rsidDel="00000000" w:rsidR="00000000" w:rsidRPr="00000000">
              <w:rPr>
                <w:rtl w:val="0"/>
              </w:rPr>
              <w:t xml:space="preserve">has the meaning given to it in Schedule 5</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C">
            <w:pPr>
              <w:rPr/>
            </w:pPr>
            <w:r w:rsidDel="00000000" w:rsidR="00000000" w:rsidRPr="00000000">
              <w:rPr>
                <w:rtl w:val="0"/>
              </w:rPr>
              <w:t xml:space="preserve">NS Sub-contract</w:t>
              <w:tab/>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D">
            <w:pPr>
              <w:rPr/>
            </w:pPr>
            <w:r w:rsidDel="00000000" w:rsidR="00000000" w:rsidRPr="00000000">
              <w:rPr>
                <w:rtl w:val="0"/>
              </w:rPr>
              <w:t xml:space="preserve">any contract or agreement or proposed agreement between the Nominated Supplier and any third party whereby that third party agrees to provide to the Nominated Supplier the Services (or any part thereof) or provides facilities or services necessary for the provision of such services (or any part thereof) and “NS Sub-contractor” shall be interpreted accordingly.</w:t>
            </w:r>
          </w:p>
        </w:tc>
      </w:tr>
      <w:tr>
        <w:trPr>
          <w:cantSplit w:val="0"/>
          <w:trHeight w:val="22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E">
            <w:pPr>
              <w:rPr/>
            </w:pPr>
            <w:r w:rsidDel="00000000" w:rsidR="00000000" w:rsidRPr="00000000">
              <w:rPr>
                <w:rtl w:val="0"/>
              </w:rPr>
              <w:t xml:space="preserve">Obligation Period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7F">
            <w:pPr>
              <w:rPr/>
            </w:pPr>
            <w:r w:rsidDel="00000000" w:rsidR="00000000" w:rsidRPr="00000000">
              <w:rPr>
                <w:rtl w:val="0"/>
              </w:rPr>
              <w:t xml:space="preserve">has the meaning given to it in the Renewables Obligation Order (or, as the context requires, the SRO Order or NIRO Order).</w:t>
            </w:r>
          </w:p>
        </w:tc>
      </w:tr>
      <w:tr>
        <w:trPr>
          <w:cantSplit w:val="0"/>
          <w:trHeight w:val="1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0">
            <w:pPr>
              <w:rPr/>
            </w:pPr>
            <w:r w:rsidDel="00000000" w:rsidR="00000000" w:rsidRPr="00000000">
              <w:rPr>
                <w:rtl w:val="0"/>
              </w:rPr>
              <w:t xml:space="preserve">Operational Meeting </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1">
            <w:pPr>
              <w:rPr/>
            </w:pPr>
            <w:r w:rsidDel="00000000" w:rsidR="00000000" w:rsidRPr="00000000">
              <w:rPr>
                <w:rtl w:val="0"/>
              </w:rPr>
              <w:t xml:space="preserve">has the meaning given to it in Schedule 6</w:t>
            </w:r>
          </w:p>
        </w:tc>
      </w:tr>
      <w:tr>
        <w:trPr>
          <w:cantSplit w:val="0"/>
          <w:trHeight w:val="2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2">
            <w:pPr>
              <w:rPr/>
            </w:pPr>
            <w:r w:rsidDel="00000000" w:rsidR="00000000" w:rsidRPr="00000000">
              <w:rPr>
                <w:rtl w:val="0"/>
              </w:rPr>
              <w:t xml:space="preserve">Order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3">
            <w:pPr>
              <w:rPr/>
            </w:pPr>
            <w:r w:rsidDel="00000000" w:rsidR="00000000" w:rsidRPr="00000000">
              <w:rPr>
                <w:rtl w:val="0"/>
              </w:rPr>
              <w:t xml:space="preserve">an order by the Customer, for Additional Services, pursuant to the Ordering Procedure.</w:t>
            </w:r>
          </w:p>
        </w:tc>
      </w:tr>
      <w:tr>
        <w:trPr>
          <w:cantSplit w:val="0"/>
          <w:trHeight w:val="21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4">
            <w:pPr>
              <w:rPr/>
            </w:pPr>
            <w:r w:rsidDel="00000000" w:rsidR="00000000" w:rsidRPr="00000000">
              <w:rPr>
                <w:rtl w:val="0"/>
              </w:rPr>
              <w:t xml:space="preserve">Ordering Procedures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5">
            <w:pPr>
              <w:rPr/>
            </w:pPr>
            <w:r w:rsidDel="00000000" w:rsidR="00000000" w:rsidRPr="00000000">
              <w:rPr>
                <w:rtl w:val="0"/>
              </w:rPr>
              <w:t xml:space="preserve">the ordering procedures for Additional Services specified in Schedule 4.</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6">
            <w:pPr>
              <w:rPr/>
            </w:pPr>
            <w:r w:rsidDel="00000000" w:rsidR="00000000" w:rsidRPr="00000000">
              <w:rPr>
                <w:rtl w:val="0"/>
              </w:rPr>
              <w:t xml:space="preserve">Other Contracting Body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7">
            <w:pPr>
              <w:rPr/>
            </w:pPr>
            <w:r w:rsidDel="00000000" w:rsidR="00000000" w:rsidRPr="00000000">
              <w:rPr>
                <w:rtl w:val="0"/>
              </w:rPr>
              <w:t xml:space="preserve">a Contracting Body not being the Authority.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8">
            <w:pPr>
              <w:rPr>
                <w:highlight w:val="white"/>
              </w:rPr>
            </w:pPr>
            <w:r w:rsidDel="00000000" w:rsidR="00000000" w:rsidRPr="00000000">
              <w:rPr>
                <w:highlight w:val="white"/>
                <w:rtl w:val="0"/>
              </w:rPr>
              <w:t xml:space="preserve">Parent Company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9">
            <w:pPr>
              <w:rPr/>
            </w:pPr>
            <w:r w:rsidDel="00000000" w:rsidR="00000000" w:rsidRPr="00000000">
              <w:rPr>
                <w:color w:val="111111"/>
                <w:highlight w:val="white"/>
                <w:rtl w:val="0"/>
              </w:rPr>
              <w:t xml:space="preserve">a company that has a controlling interest in another company, giving it control of its operations. </w:t>
            </w:r>
            <w:r w:rsidDel="00000000" w:rsidR="00000000" w:rsidRPr="00000000">
              <w:rPr>
                <w:rtl w:val="0"/>
              </w:rPr>
            </w:r>
          </w:p>
        </w:tc>
      </w:tr>
      <w:tr>
        <w:trPr>
          <w:cantSplit w:val="0"/>
          <w:trHeight w:val="46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A">
            <w:pPr>
              <w:rPr/>
            </w:pPr>
            <w:r w:rsidDel="00000000" w:rsidR="00000000" w:rsidRPr="00000000">
              <w:rPr>
                <w:rtl w:val="0"/>
              </w:rPr>
              <w:t xml:space="preserve">Parent Company Guarantee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B">
            <w:pPr>
              <w:rPr/>
            </w:pPr>
            <w:r w:rsidDel="00000000" w:rsidR="00000000" w:rsidRPr="00000000">
              <w:rPr>
                <w:rtl w:val="0"/>
              </w:rPr>
              <w:t xml:space="preserve">a guarantee in substantially the form set out in Schedule 9 (or such other form as the Authority may approve) and given by the Parent Company.</w:t>
            </w:r>
          </w:p>
        </w:tc>
      </w:tr>
      <w:tr>
        <w:trPr>
          <w:cantSplit w:val="0"/>
          <w:trHeight w:val="26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C">
            <w:pPr>
              <w:rPr/>
            </w:pPr>
            <w:r w:rsidDel="00000000" w:rsidR="00000000" w:rsidRPr="00000000">
              <w:rPr>
                <w:rtl w:val="0"/>
              </w:rPr>
              <w:t xml:space="preserve">Partnering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D">
            <w:pPr>
              <w:rPr/>
            </w:pPr>
            <w:r w:rsidDel="00000000" w:rsidR="00000000" w:rsidRPr="00000000">
              <w:rPr>
                <w:rtl w:val="0"/>
              </w:rPr>
              <w:t xml:space="preserve">the services set out in Schedule 6.</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E">
            <w:pPr>
              <w:rPr/>
            </w:pPr>
            <w:r w:rsidDel="00000000" w:rsidR="00000000" w:rsidRPr="00000000">
              <w:rPr>
                <w:rtl w:val="0"/>
              </w:rPr>
              <w:t xml:space="preserve">Party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8F">
            <w:pPr>
              <w:rPr/>
            </w:pPr>
            <w:r w:rsidDel="00000000" w:rsidR="00000000" w:rsidRPr="00000000">
              <w:rPr>
                <w:rtl w:val="0"/>
              </w:rPr>
              <w:t xml:space="preserve">either the Authority or the Supplier (which references shall include their representatives, any successor(s) in title, and/or any permitted Sub-contractor or transferee).</w:t>
            </w:r>
          </w:p>
        </w:tc>
      </w:tr>
      <w:tr>
        <w:trPr>
          <w:cantSplit w:val="0"/>
          <w:trHeight w:val="48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0">
            <w:pPr>
              <w:rPr/>
            </w:pPr>
            <w:r w:rsidDel="00000000" w:rsidR="00000000" w:rsidRPr="00000000">
              <w:rPr>
                <w:rtl w:val="0"/>
              </w:rPr>
              <w:t xml:space="preserve">Persistent Breach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1">
            <w:pPr>
              <w:rPr/>
            </w:pPr>
            <w:r w:rsidDel="00000000" w:rsidR="00000000" w:rsidRPr="00000000">
              <w:rPr>
                <w:rtl w:val="0"/>
              </w:rPr>
              <w:t xml:space="preserve">a series of repeated or consistent breaches of this Framework Agreement which, taken together, have a substantial impact on the Authority.</w:t>
            </w:r>
          </w:p>
        </w:tc>
      </w:tr>
      <w:tr>
        <w:trPr>
          <w:cantSplit w:val="0"/>
          <w:trHeight w:val="2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2">
            <w:pPr>
              <w:rPr/>
            </w:pPr>
            <w:r w:rsidDel="00000000" w:rsidR="00000000" w:rsidRPr="00000000">
              <w:rPr>
                <w:rtl w:val="0"/>
              </w:rPr>
              <w:t xml:space="preserve">Peakload Block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3">
            <w:pPr>
              <w:rPr/>
            </w:pPr>
            <w:r w:rsidDel="00000000" w:rsidR="00000000" w:rsidRPr="00000000">
              <w:rPr>
                <w:rtl w:val="0"/>
              </w:rPr>
              <w:t xml:space="preserve">a Contract Block of peakload Energy of an amount agreed by both Parties in respect of a Month.</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4">
            <w:pPr>
              <w:rPr/>
            </w:pPr>
            <w:r w:rsidDel="00000000" w:rsidR="00000000" w:rsidRPr="00000000">
              <w:rPr>
                <w:rtl w:val="0"/>
              </w:rPr>
              <w:t xml:space="preserve">Personal Data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5">
            <w:pPr>
              <w:rPr/>
            </w:pPr>
            <w:r w:rsidDel="00000000" w:rsidR="00000000" w:rsidRPr="00000000">
              <w:rPr>
                <w:rtl w:val="0"/>
              </w:rPr>
              <w:t xml:space="preserve">has the meaning given in the UK GDPR or the EU GDPR as the context requires;</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6">
            <w:pPr>
              <w:rPr/>
            </w:pPr>
            <w:r w:rsidDel="00000000" w:rsidR="00000000" w:rsidRPr="00000000">
              <w:rPr>
                <w:rtl w:val="0"/>
              </w:rPr>
              <w:t xml:space="preserve">Personal Data Breach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7">
            <w:pPr>
              <w:rPr/>
            </w:pPr>
            <w:r w:rsidDel="00000000" w:rsidR="00000000" w:rsidRPr="00000000">
              <w:rPr>
                <w:rtl w:val="0"/>
              </w:rPr>
              <w:t xml:space="preserve">has the meaning given in the UK GDPR or the EU GDPR as the context requires;</w:t>
            </w:r>
          </w:p>
        </w:tc>
      </w:tr>
      <w:tr>
        <w:trPr>
          <w:cantSplit w:val="0"/>
          <w:trHeight w:val="89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8">
            <w:pPr>
              <w:rPr/>
            </w:pPr>
            <w:r w:rsidDel="00000000" w:rsidR="00000000" w:rsidRPr="00000000">
              <w:rPr>
                <w:rtl w:val="0"/>
              </w:rPr>
              <w:t xml:space="preserve">Post Commissioning Payment Calculation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9">
            <w:pPr>
              <w:rPr/>
            </w:pPr>
            <w:r w:rsidDel="00000000" w:rsidR="00000000" w:rsidRPr="00000000">
              <w:rPr>
                <w:rtl w:val="0"/>
              </w:rPr>
              <w:t xml:space="preserve">the method used to determine the payment to be made to the Authority after the Commissioning Period in respect of an Authority PPA, as set out in Schedule 3A. </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A">
            <w:pPr>
              <w:rPr/>
            </w:pPr>
            <w:r w:rsidDel="00000000" w:rsidR="00000000" w:rsidRPr="00000000">
              <w:rPr>
                <w:rtl w:val="0"/>
              </w:rPr>
              <w:t xml:space="preserve">Potential Relevant Change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B">
            <w:pPr>
              <w:rPr/>
            </w:pPr>
            <w:r w:rsidDel="00000000" w:rsidR="00000000" w:rsidRPr="00000000">
              <w:rPr>
                <w:rtl w:val="0"/>
              </w:rPr>
              <w:t xml:space="preserve">has the meaning given to it in Clause 10.2 of the Framework Agreement</w:t>
            </w:r>
          </w:p>
        </w:tc>
      </w:tr>
      <w:tr>
        <w:trPr>
          <w:cantSplit w:val="0"/>
          <w:trHeight w:val="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C">
            <w:pPr>
              <w:rPr/>
            </w:pPr>
            <w:r w:rsidDel="00000000" w:rsidR="00000000" w:rsidRPr="00000000">
              <w:rPr>
                <w:rtl w:val="0"/>
              </w:rPr>
              <w:t xml:space="preserve">Potential Relevant Change Notice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D">
            <w:pPr>
              <w:rPr/>
            </w:pPr>
            <w:r w:rsidDel="00000000" w:rsidR="00000000" w:rsidRPr="00000000">
              <w:rPr>
                <w:rtl w:val="0"/>
              </w:rPr>
              <w:t xml:space="preserve">has the meaning given to it in Clause 10.2 of the Framework Agreement</w:t>
            </w:r>
          </w:p>
        </w:tc>
      </w:tr>
      <w:tr>
        <w:trPr>
          <w:cantSplit w:val="0"/>
          <w:trHeight w:val="24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E">
            <w:pPr>
              <w:rPr/>
            </w:pPr>
            <w:r w:rsidDel="00000000" w:rsidR="00000000" w:rsidRPr="00000000">
              <w:rPr>
                <w:rtl w:val="0"/>
              </w:rPr>
              <w:t xml:space="preserve">PPA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9F">
            <w:pPr>
              <w:rPr/>
            </w:pPr>
            <w:r w:rsidDel="00000000" w:rsidR="00000000" w:rsidRPr="00000000">
              <w:rPr>
                <w:color w:val="000000"/>
                <w:rtl w:val="0"/>
              </w:rPr>
              <w:t xml:space="preserve">means (as the context requires) an Authority PPA, a Customer PPA or a Supplier PPA</w:t>
            </w:r>
            <w:r w:rsidDel="00000000" w:rsidR="00000000" w:rsidRPr="00000000">
              <w:rPr>
                <w:rtl w:val="0"/>
              </w:rPr>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0">
            <w:pPr>
              <w:rPr/>
            </w:pPr>
            <w:r w:rsidDel="00000000" w:rsidR="00000000" w:rsidRPr="00000000">
              <w:rPr>
                <w:rtl w:val="0"/>
              </w:rPr>
              <w:t xml:space="preserve">PPA Commission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1">
            <w:pPr>
              <w:rPr/>
            </w:pPr>
            <w:r w:rsidDel="00000000" w:rsidR="00000000" w:rsidRPr="00000000">
              <w:rPr>
                <w:rtl w:val="0"/>
              </w:rPr>
              <w:t xml:space="preserve">has the meaning given to it in the definition of Customer Commission.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2">
            <w:pPr>
              <w:rPr/>
            </w:pPr>
            <w:r w:rsidDel="00000000" w:rsidR="00000000" w:rsidRPr="00000000">
              <w:rPr>
                <w:rtl w:val="0"/>
              </w:rPr>
              <w:t xml:space="preserve">Processor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3">
            <w:pPr>
              <w:rPr/>
            </w:pPr>
            <w:r w:rsidDel="00000000" w:rsidR="00000000" w:rsidRPr="00000000">
              <w:rPr>
                <w:rtl w:val="0"/>
              </w:rPr>
              <w:t xml:space="preserve">has the meaning given to it under the UK GDPR or the EU GDPR as the context requires;</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4">
            <w:pPr>
              <w:rPr/>
            </w:pPr>
            <w:r w:rsidDel="00000000" w:rsidR="00000000" w:rsidRPr="00000000">
              <w:rPr>
                <w:rtl w:val="0"/>
              </w:rPr>
              <w:t xml:space="preserve">Protective Measures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5">
            <w:pPr>
              <w:rPr/>
            </w:pPr>
            <w:r w:rsidDel="00000000" w:rsidR="00000000" w:rsidRPr="00000000">
              <w:rPr>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w:t>
            </w:r>
          </w:p>
        </w:tc>
      </w:tr>
      <w:tr>
        <w:trPr>
          <w:cantSplit w:val="0"/>
          <w:trHeight w:val="61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6">
            <w:pPr>
              <w:rPr/>
            </w:pPr>
            <w:r w:rsidDel="00000000" w:rsidR="00000000" w:rsidRPr="00000000">
              <w:rPr>
                <w:rtl w:val="0"/>
              </w:rPr>
              <w:t xml:space="preserve">PPA Administration Fee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7">
            <w:pPr>
              <w:spacing w:after="280" w:lineRule="auto"/>
              <w:rPr/>
            </w:pPr>
            <w:r w:rsidDel="00000000" w:rsidR="00000000" w:rsidRPr="00000000">
              <w:rPr>
                <w:color w:val="000000"/>
                <w:rtl w:val="0"/>
              </w:rPr>
              <w:t xml:space="preserve">means a fee, as specified in Paragraph 11 of Schedule 3, which is payable to the Supplier in respect of its provision of those volumes of electricity, as supplied to Customers under Customer Contracts, which have been Sleeved by the Supplier pursuant to this Framework Agreement from a PPA or Customer Facility</w:t>
            </w:r>
            <w:r w:rsidDel="00000000" w:rsidR="00000000" w:rsidRPr="00000000">
              <w:rPr>
                <w:rtl w:val="0"/>
              </w:rPr>
            </w:r>
          </w:p>
        </w:tc>
      </w:tr>
      <w:tr>
        <w:trPr>
          <w:cantSplit w:val="0"/>
          <w:trHeight w:val="61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8">
            <w:pPr>
              <w:rPr/>
            </w:pPr>
            <w:r w:rsidDel="00000000" w:rsidR="00000000" w:rsidRPr="00000000">
              <w:rPr>
                <w:rtl w:val="0"/>
              </w:rPr>
              <w:t xml:space="preserve">PPA Costs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9">
            <w:pPr>
              <w:spacing w:after="280" w:lineRule="auto"/>
              <w:rPr/>
            </w:pPr>
            <w:r w:rsidDel="00000000" w:rsidR="00000000" w:rsidRPr="00000000">
              <w:rPr>
                <w:rtl w:val="0"/>
              </w:rPr>
              <w:t xml:space="preserve">all costs, expenses and other liabilities incurred by the Authority under or in connection with an Authority PPA not otherwise specified in Schedule 3A .  If the Supplier is the Registrant of the relevant Metering System and the Delivery Point is de-energised or disconnected as a result of (a) a breach of the Industry Documents by the Supplier; or (b) a request by the Supplier and such request was in breach of the Industry Documents, for the period that the Facility remains subject to such de-energisation or disconnection, the PPA Costs may include:</w:t>
            </w:r>
          </w:p>
          <w:p w:rsidR="00000000" w:rsidDel="00000000" w:rsidP="00000000" w:rsidRDefault="00000000" w:rsidRPr="00000000" w14:paraId="000002AA">
            <w:pPr>
              <w:numPr>
                <w:ilvl w:val="0"/>
                <w:numId w:val="2"/>
              </w:numPr>
              <w:pBdr>
                <w:top w:space="0" w:sz="0" w:val="nil"/>
                <w:left w:space="0" w:sz="0" w:val="nil"/>
                <w:bottom w:space="0" w:sz="0" w:val="nil"/>
                <w:right w:space="0" w:sz="0" w:val="nil"/>
                <w:between w:space="0" w:sz="0" w:val="nil"/>
              </w:pBdr>
              <w:tabs>
                <w:tab w:val="left" w:leader="none" w:pos="390"/>
              </w:tabs>
              <w:spacing w:before="280" w:lineRule="auto"/>
              <w:ind w:left="390" w:hanging="390"/>
              <w:rPr>
                <w:color w:val="000000"/>
              </w:rPr>
            </w:pPr>
            <w:r w:rsidDel="00000000" w:rsidR="00000000" w:rsidRPr="00000000">
              <w:rPr>
                <w:color w:val="000000"/>
                <w:rtl w:val="0"/>
              </w:rPr>
              <w:t xml:space="preserve">at the price that would otherwise have been payable by the Supplier to the Authority in accordance with Schedule 3A: (i) the amount of Energy; (ii) (if ROCs are elected to be subject to the relevant PPA) the Relevant ROCs; (iii) the Relevant REGOs (if they have, at that time, a market value);</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leader="none" w:pos="390"/>
              </w:tabs>
              <w:ind w:left="390" w:firstLine="0"/>
              <w:rPr>
                <w:color w:val="000000"/>
              </w:rPr>
            </w:pPr>
            <w:r w:rsidDel="00000000" w:rsidR="00000000" w:rsidRPr="00000000">
              <w:rPr>
                <w:color w:val="000000"/>
                <w:rtl w:val="0"/>
              </w:rPr>
              <w:t xml:space="preserve"> (iv) the Embedded Benefits and (v) any New Benefits; </w:t>
            </w:r>
          </w:p>
          <w:p w:rsidR="00000000" w:rsidDel="00000000" w:rsidP="00000000" w:rsidRDefault="00000000" w:rsidRPr="00000000" w14:paraId="000002AC">
            <w:pPr>
              <w:numPr>
                <w:ilvl w:val="0"/>
                <w:numId w:val="2"/>
              </w:numPr>
              <w:pBdr>
                <w:top w:space="0" w:sz="0" w:val="nil"/>
                <w:left w:space="0" w:sz="0" w:val="nil"/>
                <w:bottom w:space="0" w:sz="0" w:val="nil"/>
                <w:right w:space="0" w:sz="0" w:val="nil"/>
                <w:between w:space="0" w:sz="0" w:val="nil"/>
              </w:pBdr>
              <w:tabs>
                <w:tab w:val="left" w:leader="none" w:pos="390"/>
              </w:tabs>
              <w:ind w:left="390" w:hanging="390"/>
              <w:rPr>
                <w:color w:val="000000"/>
              </w:rPr>
            </w:pPr>
            <w:r w:rsidDel="00000000" w:rsidR="00000000" w:rsidRPr="00000000">
              <w:rPr>
                <w:color w:val="000000"/>
                <w:rtl w:val="0"/>
              </w:rPr>
              <w:t xml:space="preserve"> (if ROCs are elected not to be subject to the PPA) at the prevailing market price, the ROCs that would reasonably be expected to have been sold by the Generator to a third party but for such de-energisation or disconnection, taking into account, where appropriate, historic levels of Relevant Electrical Output and any planned outages; and</w:t>
            </w:r>
          </w:p>
          <w:p w:rsidR="00000000" w:rsidDel="00000000" w:rsidP="00000000" w:rsidRDefault="00000000" w:rsidRPr="00000000" w14:paraId="000002AD">
            <w:pPr>
              <w:numPr>
                <w:ilvl w:val="0"/>
                <w:numId w:val="2"/>
              </w:numPr>
              <w:pBdr>
                <w:top w:space="0" w:sz="0" w:val="nil"/>
                <w:left w:space="0" w:sz="0" w:val="nil"/>
                <w:bottom w:space="0" w:sz="0" w:val="nil"/>
                <w:right w:space="0" w:sz="0" w:val="nil"/>
                <w:between w:space="0" w:sz="0" w:val="nil"/>
              </w:pBdr>
              <w:tabs>
                <w:tab w:val="left" w:leader="none" w:pos="390"/>
              </w:tabs>
              <w:ind w:left="390" w:hanging="341"/>
              <w:rPr>
                <w:color w:val="000000"/>
              </w:rPr>
            </w:pPr>
            <w:r w:rsidDel="00000000" w:rsidR="00000000" w:rsidRPr="00000000">
              <w:rPr>
                <w:color w:val="000000"/>
                <w:rtl w:val="0"/>
              </w:rPr>
              <w:t xml:space="preserve">(if the Facility uses input fuel to generate Energy) any additional storage, disposal or other costs incurred by the Generator or, if applicable, loss of gate fees expected to be received by the Generator, (in each case, netting off any savings made by the Generator) in connection with taking a delivery of fuel under its fuel supply contracts (if obliged to do so thereunder) and which the Generator would reasonably have expected to have consumed at the Facility but for such de-energisation or disconnection, taking into account where appropriate historic levels of consumption and any planned outages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E">
            <w:pPr>
              <w:rPr/>
            </w:pPr>
            <w:r w:rsidDel="00000000" w:rsidR="00000000" w:rsidRPr="00000000">
              <w:rPr>
                <w:rtl w:val="0"/>
              </w:rPr>
              <w:t xml:space="preserve">Pre-arranged Trade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AF">
            <w:pPr>
              <w:rPr/>
            </w:pPr>
            <w:r w:rsidDel="00000000" w:rsidR="00000000" w:rsidRPr="00000000">
              <w:rPr>
                <w:rtl w:val="0"/>
              </w:rPr>
              <w:t xml:space="preserve">has the meaning given to in Paragraph 10.1 of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0">
            <w:pPr>
              <w:rPr/>
            </w:pPr>
            <w:r w:rsidDel="00000000" w:rsidR="00000000" w:rsidRPr="00000000">
              <w:rPr>
                <w:rtl w:val="0"/>
              </w:rPr>
              <w:t xml:space="preserve">Pre-arranged Trade Instruction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1">
            <w:pPr>
              <w:rPr/>
            </w:pPr>
            <w:r w:rsidDel="00000000" w:rsidR="00000000" w:rsidRPr="00000000">
              <w:rPr>
                <w:rtl w:val="0"/>
              </w:rPr>
              <w:t xml:space="preserve">has the meaning given to in Paragraph 10.1 of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2">
            <w:pPr>
              <w:rPr/>
            </w:pPr>
            <w:r w:rsidDel="00000000" w:rsidR="00000000" w:rsidRPr="00000000">
              <w:rPr>
                <w:rtl w:val="0"/>
              </w:rPr>
              <w:t xml:space="preserve">Pre-existing Intellectual Property Rights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3">
            <w:pPr>
              <w:rPr/>
            </w:pPr>
            <w:r w:rsidDel="00000000" w:rsidR="00000000" w:rsidRPr="00000000">
              <w:rPr>
                <w:rtl w:val="0"/>
              </w:rPr>
              <w:t xml:space="preserve">any Intellectual Property rights vested in or licensed to the Authority or the Supplier prior to or independently of the performance by the Authority or Supplier of their obligations under this Framework Agreement.</w:t>
            </w:r>
          </w:p>
        </w:tc>
      </w:tr>
      <w:tr>
        <w:trPr>
          <w:cantSplit w:val="0"/>
          <w:trHeight w:val="10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4">
            <w:pPr>
              <w:rPr/>
            </w:pPr>
            <w:r w:rsidDel="00000000" w:rsidR="00000000" w:rsidRPr="00000000">
              <w:rPr>
                <w:rtl w:val="0"/>
              </w:rPr>
              <w:t xml:space="preserve">Previous Electricity Supplier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5">
            <w:pPr>
              <w:rPr/>
            </w:pPr>
            <w:r w:rsidDel="00000000" w:rsidR="00000000" w:rsidRPr="00000000">
              <w:rPr>
                <w:rtl w:val="0"/>
              </w:rPr>
              <w:t xml:space="preserve">the Electricity Supplier appointed pursuant to the Previous Framework Agreement.                                    </w:t>
              <w:tab/>
            </w:r>
          </w:p>
        </w:tc>
      </w:tr>
      <w:tr>
        <w:trPr>
          <w:cantSplit w:val="0"/>
          <w:trHeight w:val="60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6">
            <w:pPr>
              <w:rPr/>
            </w:pPr>
            <w:r w:rsidDel="00000000" w:rsidR="00000000" w:rsidRPr="00000000">
              <w:rPr>
                <w:rtl w:val="0"/>
              </w:rPr>
              <w:t xml:space="preserve">Previous Framework Agreement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7">
            <w:pPr>
              <w:rPr/>
            </w:pPr>
            <w:r w:rsidDel="00000000" w:rsidR="00000000" w:rsidRPr="00000000">
              <w:rPr>
                <w:rtl w:val="0"/>
              </w:rPr>
              <w:t xml:space="preserve">the framework agreement between the Authority and [The Supplier] entitled [‘Framework Agreement for the provision of Electricity supply, Additional services and additional goods, works and services in relation to flexible risk managed Electricity on a rolling basis for up to 2 years’] and dated [……………………].</w:t>
            </w:r>
          </w:p>
        </w:tc>
      </w:tr>
      <w:tr>
        <w:trPr>
          <w:cantSplit w:val="0"/>
          <w:trHeight w:val="17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8">
            <w:pPr>
              <w:rPr/>
            </w:pPr>
            <w:r w:rsidDel="00000000" w:rsidR="00000000" w:rsidRPr="00000000">
              <w:rPr>
                <w:rtl w:val="0"/>
              </w:rPr>
              <w:t xml:space="preserve">Previous Framework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9">
            <w:pPr>
              <w:rPr/>
            </w:pPr>
            <w:r w:rsidDel="00000000" w:rsidR="00000000" w:rsidRPr="00000000">
              <w:rPr>
                <w:rtl w:val="0"/>
              </w:rPr>
              <w:t xml:space="preserve">has the meaning given to it in Clause 3.26 of the Framework Agreement</w:t>
            </w:r>
          </w:p>
        </w:tc>
      </w:tr>
      <w:tr>
        <w:trPr>
          <w:cantSplit w:val="0"/>
          <w:trHeight w:val="60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A">
            <w:pPr>
              <w:rPr/>
            </w:pPr>
            <w:r w:rsidDel="00000000" w:rsidR="00000000" w:rsidRPr="00000000">
              <w:rPr>
                <w:rtl w:val="0"/>
              </w:rPr>
              <w:t xml:space="preserve">Price Setting Round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B">
            <w:pPr>
              <w:rPr/>
            </w:pPr>
            <w:r w:rsidDel="00000000" w:rsidR="00000000" w:rsidRPr="00000000">
              <w:rPr>
                <w:color w:val="3c4043"/>
                <w:highlight w:val="white"/>
                <w:rtl w:val="0"/>
              </w:rPr>
              <w:t xml:space="preserve">in relation to each Supply Year and Electricity Product, the activities undertaken by the Authority in order to fix the price of electricity for supply of that Electricity Product by the Supplier to Committed Customers during that Supply Year.</w:t>
            </w:r>
            <w:r w:rsidDel="00000000" w:rsidR="00000000" w:rsidRPr="00000000">
              <w:rPr>
                <w:rtl w:val="0"/>
              </w:rPr>
            </w:r>
          </w:p>
        </w:tc>
      </w:tr>
      <w:tr>
        <w:trPr>
          <w:cantSplit w:val="0"/>
          <w:trHeight w:val="43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C">
            <w:pPr>
              <w:rPr/>
            </w:pPr>
            <w:r w:rsidDel="00000000" w:rsidR="00000000" w:rsidRPr="00000000">
              <w:rPr>
                <w:rtl w:val="0"/>
              </w:rPr>
              <w:t xml:space="preserve">Price Setting Round Closing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D">
            <w:pPr>
              <w:rPr/>
            </w:pPr>
            <w:r w:rsidDel="00000000" w:rsidR="00000000" w:rsidRPr="00000000">
              <w:rPr>
                <w:rtl w:val="0"/>
              </w:rPr>
              <w:t xml:space="preserve">the date falling six months before the first day of each relevant Supply Year.</w:t>
            </w:r>
          </w:p>
        </w:tc>
      </w:tr>
      <w:tr>
        <w:trPr>
          <w:cantSplit w:val="0"/>
          <w:trHeight w:val="19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E">
            <w:pPr>
              <w:rPr/>
            </w:pPr>
            <w:r w:rsidDel="00000000" w:rsidR="00000000" w:rsidRPr="00000000">
              <w:rPr>
                <w:rtl w:val="0"/>
              </w:rPr>
              <w:t xml:space="preserve">Price Setting Round Commitment Point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BF">
            <w:pPr>
              <w:rPr/>
            </w:pPr>
            <w:r w:rsidDel="00000000" w:rsidR="00000000" w:rsidRPr="00000000">
              <w:rPr>
                <w:rtl w:val="0"/>
              </w:rPr>
              <w:t xml:space="preserve">has the meaning given to it in Schedule 3.</w:t>
            </w:r>
          </w:p>
        </w:tc>
      </w:tr>
      <w:tr>
        <w:trPr>
          <w:cantSplit w:val="0"/>
          <w:trHeight w:val="66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0">
            <w:pPr>
              <w:rPr/>
            </w:pPr>
            <w:r w:rsidDel="00000000" w:rsidR="00000000" w:rsidRPr="00000000">
              <w:rPr>
                <w:rtl w:val="0"/>
              </w:rPr>
              <w:t xml:space="preserve">Process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1">
            <w:pPr>
              <w:rPr/>
            </w:pPr>
            <w:r w:rsidDel="00000000" w:rsidR="00000000" w:rsidRPr="00000000">
              <w:rPr>
                <w:rtl w:val="0"/>
              </w:rPr>
              <w:t xml:space="preserve">has the meaning given to it under the Data Protection Legislation but, for the purposes of this Framework Agreement, it shall include both manual and automatic processing and references to “Processing” shall be construed accordingly.</w:t>
            </w:r>
          </w:p>
        </w:tc>
      </w:tr>
      <w:tr>
        <w:trPr>
          <w:cantSplit w:val="0"/>
          <w:trHeight w:val="40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2">
            <w:pPr>
              <w:rPr/>
            </w:pPr>
            <w:r w:rsidDel="00000000" w:rsidR="00000000" w:rsidRPr="00000000">
              <w:rPr>
                <w:rtl w:val="0"/>
              </w:rPr>
              <w:t xml:space="preserve">Processor Personnel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3">
            <w:pPr>
              <w:rPr/>
            </w:pPr>
            <w:r w:rsidDel="00000000" w:rsidR="00000000" w:rsidRPr="00000000">
              <w:rPr>
                <w:rtl w:val="0"/>
              </w:rPr>
              <w:t xml:space="preserve">all directors, officers, employees, agents, consultants and suppliers of the Processor and/or of any Sub-processor engaged in the performance of its obligations under this Framework Agreement or any Customer Contract or Additional Services Contract;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4">
            <w:pPr>
              <w:rPr/>
            </w:pPr>
            <w:r w:rsidDel="00000000" w:rsidR="00000000" w:rsidRPr="00000000">
              <w:rPr>
                <w:rtl w:val="0"/>
              </w:rPr>
              <w:t xml:space="preserve">Prospective Customer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5">
            <w:pPr>
              <w:rPr/>
            </w:pPr>
            <w:r w:rsidDel="00000000" w:rsidR="00000000" w:rsidRPr="00000000">
              <w:rPr>
                <w:rtl w:val="0"/>
              </w:rPr>
              <w:t xml:space="preserve">any person entitled to call-off a Customer Contract pursuant to this Framework Agreement.</w:t>
            </w:r>
          </w:p>
        </w:tc>
      </w:tr>
      <w:tr>
        <w:trPr>
          <w:cantSplit w:val="0"/>
          <w:trHeight w:val="2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6">
            <w:pPr>
              <w:rPr/>
            </w:pPr>
            <w:r w:rsidDel="00000000" w:rsidR="00000000" w:rsidRPr="00000000">
              <w:rPr>
                <w:rtl w:val="0"/>
              </w:rPr>
              <w:t xml:space="preserve">Provisional Purchase Shape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7">
            <w:pPr>
              <w:rPr/>
            </w:pPr>
            <w:r w:rsidDel="00000000" w:rsidR="00000000" w:rsidRPr="00000000">
              <w:rPr>
                <w:rtl w:val="0"/>
              </w:rPr>
              <w:t xml:space="preserve">a provisional version of the Final Purchase Shape, which remains subject to amendment.</w:t>
            </w:r>
          </w:p>
        </w:tc>
      </w:tr>
      <w:tr>
        <w:trPr>
          <w:cantSplit w:val="0"/>
          <w:trHeight w:val="102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8">
            <w:pPr>
              <w:spacing w:after="280" w:lineRule="auto"/>
              <w:rPr/>
            </w:pPr>
            <w:r w:rsidDel="00000000" w:rsidR="00000000" w:rsidRPr="00000000">
              <w:rPr>
                <w:rtl w:val="0"/>
              </w:rPr>
              <w:t xml:space="preserve">Purchase Shape</w:t>
            </w:r>
          </w:p>
          <w:p w:rsidR="00000000" w:rsidDel="00000000" w:rsidP="00000000" w:rsidRDefault="00000000" w:rsidRPr="00000000" w14:paraId="000002C9">
            <w:pPr>
              <w:spacing w:after="280" w:before="280" w:lineRule="auto"/>
              <w:rPr/>
            </w:pPr>
            <w:r w:rsidDel="00000000" w:rsidR="00000000" w:rsidRPr="00000000">
              <w:rPr>
                <w:rtl w:val="0"/>
              </w:rPr>
            </w:r>
          </w:p>
          <w:p w:rsidR="00000000" w:rsidDel="00000000" w:rsidP="00000000" w:rsidRDefault="00000000" w:rsidRPr="00000000" w14:paraId="000002CA">
            <w:pPr>
              <w:spacing w:before="280" w:lineRule="auto"/>
              <w:jc w:val="both"/>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B">
            <w:pPr>
              <w:rPr/>
            </w:pPr>
            <w:r w:rsidDel="00000000" w:rsidR="00000000" w:rsidRPr="00000000">
              <w:rPr>
                <w:rtl w:val="0"/>
              </w:rPr>
              <w:t xml:space="preserve">in respect of a Price Setting Round, the estimated aggregated demand for Energy Products (as determined by the Supplier based on the Approved Customer Site Specific Information) required to supply the Supply Points of the Committed  Customers (as set out in the Site List) for each Month of the relevant Supply Year, broken down into daily levels of demand . </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C">
            <w:pPr>
              <w:rPr/>
            </w:pPr>
            <w:r w:rsidDel="00000000" w:rsidR="00000000" w:rsidRPr="00000000">
              <w:rPr>
                <w:rtl w:val="0"/>
              </w:rPr>
              <w:t xml:space="preserve">Quoted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D">
            <w:pPr>
              <w:rPr/>
            </w:pPr>
            <w:r w:rsidDel="00000000" w:rsidR="00000000" w:rsidRPr="00000000">
              <w:rPr>
                <w:rtl w:val="0"/>
              </w:rPr>
              <w:t xml:space="preserve">as reported by the agreed price reporting agency</w:t>
            </w:r>
          </w:p>
        </w:tc>
      </w:tr>
      <w:tr>
        <w:trPr>
          <w:cantSplit w:val="0"/>
          <w:trHeight w:val="19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E">
            <w:pPr>
              <w:rPr/>
            </w:pPr>
            <w:r w:rsidDel="00000000" w:rsidR="00000000" w:rsidRPr="00000000">
              <w:rPr>
                <w:rtl w:val="0"/>
              </w:rPr>
              <w:t xml:space="preserve">Reconciled Month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CF">
            <w:pPr>
              <w:rPr/>
            </w:pPr>
            <w:r w:rsidDel="00000000" w:rsidR="00000000" w:rsidRPr="00000000">
              <w:rPr>
                <w:color w:val="3c4043"/>
                <w:highlight w:val="white"/>
                <w:rtl w:val="0"/>
              </w:rPr>
              <w:t xml:space="preserve">has the meaning given to it in Schedule 3.</w:t>
            </w:r>
            <w:r w:rsidDel="00000000" w:rsidR="00000000" w:rsidRPr="00000000">
              <w:rPr>
                <w:rtl w:val="0"/>
              </w:rPr>
            </w:r>
          </w:p>
        </w:tc>
      </w:tr>
      <w:tr>
        <w:trPr>
          <w:cantSplit w:val="0"/>
          <w:trHeight w:val="10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0">
            <w:pPr>
              <w:rPr/>
            </w:pPr>
            <w:r w:rsidDel="00000000" w:rsidR="00000000" w:rsidRPr="00000000">
              <w:rPr>
                <w:rtl w:val="0"/>
              </w:rPr>
              <w:t xml:space="preserve">Reasonable and Prudent Operator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1">
            <w:pPr>
              <w:rPr/>
            </w:pPr>
            <w:r w:rsidDel="00000000" w:rsidR="00000000" w:rsidRPr="00000000">
              <w:rPr>
                <w:rtl w:val="0"/>
              </w:rPr>
              <w:t xml:space="preserve">a person seeking in good faith to perform its contractual obligations in compliance with applicable laws and, in so doing and in the general conduct of its undertaking, exercising that degree of skill, diligence, prudence and foresight which would reasonably and ordinarily be expected from a skilled and experienced undertaking engaged in the same type of undertaking under the same or similar circumstances and conditions, and any references to the standard of a Reasonable and Prudent Operator shall be construed accordingly.</w:t>
            </w:r>
          </w:p>
        </w:tc>
      </w:tr>
      <w:tr>
        <w:trPr>
          <w:cantSplit w:val="0"/>
          <w:trHeight w:val="22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2">
            <w:pPr>
              <w:rPr/>
            </w:pPr>
            <w:r w:rsidDel="00000000" w:rsidR="00000000" w:rsidRPr="00000000">
              <w:rPr>
                <w:rtl w:val="0"/>
              </w:rPr>
              <w:t xml:space="preserve">Rebate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3">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4">
            <w:pPr>
              <w:rPr/>
            </w:pPr>
            <w:r w:rsidDel="00000000" w:rsidR="00000000" w:rsidRPr="00000000">
              <w:rPr>
                <w:rtl w:val="0"/>
              </w:rPr>
              <w:t xml:space="preserve">Rebate Eligible Customers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5">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6">
            <w:pPr>
              <w:rPr/>
            </w:pPr>
            <w:r w:rsidDel="00000000" w:rsidR="00000000" w:rsidRPr="00000000">
              <w:rPr>
                <w:rtl w:val="0"/>
              </w:rPr>
              <w:t xml:space="preserve">Recovery Time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7">
            <w:pPr>
              <w:rPr/>
            </w:pPr>
            <w:r w:rsidDel="00000000" w:rsidR="00000000" w:rsidRPr="00000000">
              <w:rPr>
                <w:rtl w:val="0"/>
              </w:rPr>
              <w:t xml:space="preserve">the period agreed between the Parties from time to time (or, in the absence of any such agreement, determined by the Authority acting reasonably) for restoration of infrastructure components.</w:t>
            </w:r>
          </w:p>
        </w:tc>
      </w:tr>
      <w:tr>
        <w:trPr>
          <w:cantSplit w:val="0"/>
          <w:trHeight w:val="4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8">
            <w:pPr>
              <w:rPr/>
            </w:pPr>
            <w:r w:rsidDel="00000000" w:rsidR="00000000" w:rsidRPr="00000000">
              <w:rPr>
                <w:rtl w:val="0"/>
              </w:rPr>
              <w:t xml:space="preserve">Recycling Percentage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9">
            <w:pPr>
              <w:spacing w:after="280" w:lineRule="auto"/>
              <w:rPr/>
            </w:pPr>
            <w:r w:rsidDel="00000000" w:rsidR="00000000" w:rsidRPr="00000000">
              <w:rPr>
                <w:rtl w:val="0"/>
              </w:rPr>
              <w:t xml:space="preserve">where applicable, the percentage of ROC recycle value :</w:t>
            </w:r>
          </w:p>
          <w:p w:rsidR="00000000" w:rsidDel="00000000" w:rsidP="00000000" w:rsidRDefault="00000000" w:rsidRPr="00000000" w14:paraId="000002DA">
            <w:pPr>
              <w:spacing w:before="280" w:lineRule="auto"/>
              <w:rPr/>
            </w:pPr>
            <w:r w:rsidDel="00000000" w:rsidR="00000000" w:rsidRPr="00000000">
              <w:rPr>
                <w:rtl w:val="0"/>
              </w:rPr>
              <w:t xml:space="preserve">notified to the Supplier by the Authority pursuant to Paragraph 1 of Schedule 3A in respect of any Authority PPA.</w:t>
            </w:r>
          </w:p>
        </w:tc>
      </w:tr>
      <w:tr>
        <w:trPr>
          <w:cantSplit w:val="0"/>
          <w:trHeight w:val="59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B">
            <w:pPr>
              <w:rPr/>
            </w:pPr>
            <w:r w:rsidDel="00000000" w:rsidR="00000000" w:rsidRPr="00000000">
              <w:rPr>
                <w:rtl w:val="0"/>
              </w:rPr>
              <w:t xml:space="preserve">Registered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C">
            <w:pPr>
              <w:rPr/>
            </w:pPr>
            <w:r w:rsidDel="00000000" w:rsidR="00000000" w:rsidRPr="00000000">
              <w:rPr>
                <w:rtl w:val="0"/>
              </w:rPr>
              <w:t xml:space="preserve">for any particular Energy Supplier (including the Supplier) and in respect of any particular Supply Point, the registration of that Energy Supplier as responsible for supplies to that Supply Point in accordance with the relevant Industry Documents, and the expressions "Register" and “Registrant” and “Registration” shall be construed accordingly.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D">
            <w:pPr>
              <w:rPr/>
            </w:pPr>
            <w:r w:rsidDel="00000000" w:rsidR="00000000" w:rsidRPr="00000000">
              <w:rPr>
                <w:rtl w:val="0"/>
              </w:rPr>
              <w:t xml:space="preserve">Registry Account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E">
            <w:pPr>
              <w:rPr/>
            </w:pPr>
            <w:r w:rsidDel="00000000" w:rsidR="00000000" w:rsidRPr="00000000">
              <w:rPr>
                <w:rtl w:val="0"/>
              </w:rPr>
              <w:t xml:space="preserve">an account of the Supplier, the Authority, the Generator or the Third Party Offtaker, as the case may be, on the Renewables and CHP Register.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DF">
            <w:pPr>
              <w:rPr/>
            </w:pPr>
            <w:r w:rsidDel="00000000" w:rsidR="00000000" w:rsidRPr="00000000">
              <w:rPr>
                <w:rtl w:val="0"/>
              </w:rPr>
              <w:t xml:space="preserve">REGO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0">
            <w:pPr>
              <w:rPr/>
            </w:pPr>
            <w:r w:rsidDel="00000000" w:rsidR="00000000" w:rsidRPr="00000000">
              <w:rPr>
                <w:rtl w:val="0"/>
              </w:rPr>
              <w:t xml:space="preserve">a renewable energy guarantee of origin issued by the Benefits Authority to a generator in accordance with the REGO Regulations.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1">
            <w:pPr>
              <w:rPr/>
            </w:pPr>
            <w:r w:rsidDel="00000000" w:rsidR="00000000" w:rsidRPr="00000000">
              <w:rPr>
                <w:rtl w:val="0"/>
              </w:rPr>
              <w:t xml:space="preserve">REGO Payment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2">
            <w:pPr>
              <w:rPr/>
            </w:pPr>
            <w:r w:rsidDel="00000000" w:rsidR="00000000" w:rsidRPr="00000000">
              <w:rPr>
                <w:rtl w:val="0"/>
              </w:rPr>
              <w:t xml:space="preserve">for each REGO that is Transferred to the Supplier, an amount equal to: (a) the market value of that REGO; multiplied by (b) the REGO Percentage.</w:t>
            </w:r>
          </w:p>
        </w:tc>
      </w:tr>
      <w:tr>
        <w:trPr>
          <w:cantSplit w:val="0"/>
          <w:trHeight w:val="51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3">
            <w:pPr>
              <w:rPr/>
            </w:pPr>
            <w:r w:rsidDel="00000000" w:rsidR="00000000" w:rsidRPr="00000000">
              <w:rPr>
                <w:rtl w:val="0"/>
              </w:rPr>
              <w:t xml:space="preserve">REGO Percentage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4">
            <w:pPr>
              <w:rPr/>
            </w:pPr>
            <w:r w:rsidDel="00000000" w:rsidR="00000000" w:rsidRPr="00000000">
              <w:rPr>
                <w:rtl w:val="0"/>
              </w:rPr>
              <w:t xml:space="preserve">in respect of any REGO the relevant percentage agreed between the Authority and the Supplier, both acting reasonably, in respect of a particular PPA or Customer Facility for the purposes of Schedule 3A, 3C or 3D (as applicable):</w:t>
            </w:r>
          </w:p>
        </w:tc>
      </w:tr>
      <w:tr>
        <w:trPr>
          <w:cantSplit w:val="0"/>
          <w:trHeight w:val="4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5">
            <w:pPr>
              <w:rPr/>
            </w:pPr>
            <w:r w:rsidDel="00000000" w:rsidR="00000000" w:rsidRPr="00000000">
              <w:rPr>
                <w:rtl w:val="0"/>
              </w:rPr>
              <w:t xml:space="preserve">REGO Regulations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6">
            <w:pPr>
              <w:rPr/>
            </w:pPr>
            <w:r w:rsidDel="00000000" w:rsidR="00000000" w:rsidRPr="00000000">
              <w:rPr>
                <w:rtl w:val="0"/>
              </w:rPr>
              <w:t xml:space="preserve">the Energy (Guarantees of Origin of Energy Produced from Renewable Energy Sources) Regulations 2003.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7">
            <w:pPr>
              <w:rPr/>
            </w:pPr>
            <w:r w:rsidDel="00000000" w:rsidR="00000000" w:rsidRPr="00000000">
              <w:rPr>
                <w:rtl w:val="0"/>
              </w:rPr>
              <w:t xml:space="preserve">Relevant Change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8">
            <w:pPr>
              <w:rPr/>
            </w:pPr>
            <w:r w:rsidDel="00000000" w:rsidR="00000000" w:rsidRPr="00000000">
              <w:rPr>
                <w:rtl w:val="0"/>
              </w:rPr>
              <w:t xml:space="preserve">the repeal, amendment, making or change in the judicial or administrative interpretation of any applicable Law or the change or introduction of any condition attaching to any consent or the directive of a Competent Authority, in every such event after the Commencement Date; or a change to the terms of any Industry Document after the Commencement Date.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9">
            <w:pPr>
              <w:rPr/>
            </w:pPr>
            <w:r w:rsidDel="00000000" w:rsidR="00000000" w:rsidRPr="00000000">
              <w:rPr>
                <w:rtl w:val="0"/>
              </w:rPr>
              <w:t xml:space="preserve">Relevant Change Effect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A">
            <w:pPr>
              <w:rPr/>
            </w:pPr>
            <w:r w:rsidDel="00000000" w:rsidR="00000000" w:rsidRPr="00000000">
              <w:rPr>
                <w:rtl w:val="0"/>
              </w:rPr>
              <w:t xml:space="preserve">has the meaning give to it in Clause 10.1 of the Framework Agreement</w:t>
            </w:r>
          </w:p>
        </w:tc>
      </w:tr>
      <w:tr>
        <w:trPr>
          <w:cantSplit w:val="0"/>
          <w:trHeight w:val="131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B">
            <w:pPr>
              <w:rPr/>
            </w:pPr>
            <w:r w:rsidDel="00000000" w:rsidR="00000000" w:rsidRPr="00000000">
              <w:rPr>
                <w:rtl w:val="0"/>
              </w:rPr>
              <w:t xml:space="preserve">Relevant Electrical Output (or “REO”)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C">
            <w:pPr>
              <w:rPr/>
            </w:pPr>
            <w:r w:rsidDel="00000000" w:rsidR="00000000" w:rsidRPr="00000000">
              <w:rPr>
                <w:color w:val="000000"/>
                <w:rtl w:val="0"/>
              </w:rPr>
              <w:t xml:space="preserve">means, as the context requires: (i) in respect of an Authority PPA and a particular Facility which is the subject of that Authority PPA, the amount of electrical energy (expressed in MWh) delivered in respect of the proportion (which may be 100%) of the Electrical Output which the Authority has agreed to purchase from the Generator, up to the Net Capacity (or such higher amount as may be generated by the Facility by realising day-to-day efficiencies without increasing the installed capacity or otherwise altering the Facility); or (ii) in respect of a Supplier PPA and a particular Facility which is the subject of that Supplier PPA, the amount of electrical energy (expressed in MWh) delivered in respect of the proportion (which may be 100%) of the Electrical Output which the Supplier has agreed to purchase from the Generator, up to the Net Capacity (or such higher amount as may be generated by the Facility by realising day-to-day efficiencies without increasing the installed capacity or otherwise altering the Facility); or (iii) in respect of a Customer PPA and a particular Facility which is the subject of that Customer PPA, the amount of electrical energy (expressed in MWh) delivered in respect of the proportion (which may be 100%) of the Electrical Output which the Customer has agreed to purchase from the Generator, up to the Net Capacity (or such higher amount as may be generated by the Facility by realising day-to-day efficiencies without increasing the installed capacity or otherwise altering the Facility); or (iv) in respect of a particular Customer Facility, the amount of electrical energy (expressed in MWh) delivered in respect of the proportion (which may be 100%) of the Electrical Output which is to be Sleeved by the Supplier pursuant to Schedule 3D, up to the Net Capacity (or such higher amount as may be generated by the Facility by realising day-to-day efficiencies without increasing the installed capacity or otherwise altering the Facility</w:t>
            </w:r>
            <w:r w:rsidDel="00000000" w:rsidR="00000000" w:rsidRPr="00000000">
              <w:rPr>
                <w:rtl w:val="0"/>
              </w:rPr>
            </w:r>
          </w:p>
        </w:tc>
      </w:tr>
      <w:tr>
        <w:trPr>
          <w:cantSplit w:val="0"/>
          <w:trHeight w:val="163"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D">
            <w:pPr>
              <w:rPr/>
            </w:pPr>
            <w:r w:rsidDel="00000000" w:rsidR="00000000" w:rsidRPr="00000000">
              <w:rPr>
                <w:rtl w:val="0"/>
              </w:rPr>
              <w:t xml:space="preserve">Relevant Index</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E">
            <w:pPr>
              <w:rPr/>
            </w:pPr>
            <w:r w:rsidDel="00000000" w:rsidR="00000000" w:rsidRPr="00000000">
              <w:rPr>
                <w:rtl w:val="0"/>
              </w:rPr>
              <w:t xml:space="preserve">in relation to a Linked Transaction relating to Indexed Export, the index specified in the relevant Linked Confirmation under which that Linked Transaction is to be settled.</w:t>
            </w:r>
          </w:p>
        </w:tc>
      </w:tr>
      <w:tr>
        <w:trPr>
          <w:cantSplit w:val="0"/>
          <w:trHeight w:val="153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EF">
            <w:pPr>
              <w:rPr/>
            </w:pPr>
            <w:r w:rsidDel="00000000" w:rsidR="00000000" w:rsidRPr="00000000">
              <w:rPr>
                <w:rtl w:val="0"/>
              </w:rPr>
              <w:t xml:space="preserve">Relevant Network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0">
            <w:pPr>
              <w:tabs>
                <w:tab w:val="left" w:leader="none" w:pos="345"/>
              </w:tabs>
              <w:spacing w:after="280" w:lineRule="auto"/>
              <w:rPr/>
            </w:pPr>
            <w:r w:rsidDel="00000000" w:rsidR="00000000" w:rsidRPr="00000000">
              <w:rPr>
                <w:rtl w:val="0"/>
              </w:rPr>
              <w:t xml:space="preserve">in relation a Facility:</w:t>
            </w:r>
          </w:p>
          <w:p w:rsidR="00000000" w:rsidDel="00000000" w:rsidP="00000000" w:rsidRDefault="00000000" w:rsidRPr="00000000" w14:paraId="000002F1">
            <w:pPr>
              <w:numPr>
                <w:ilvl w:val="0"/>
                <w:numId w:val="4"/>
              </w:numPr>
              <w:pBdr>
                <w:top w:space="0" w:sz="0" w:val="nil"/>
                <w:left w:space="0" w:sz="0" w:val="nil"/>
                <w:bottom w:space="0" w:sz="0" w:val="nil"/>
                <w:right w:space="0" w:sz="0" w:val="nil"/>
                <w:between w:space="0" w:sz="0" w:val="nil"/>
              </w:pBdr>
              <w:tabs>
                <w:tab w:val="left" w:leader="none" w:pos="345"/>
              </w:tabs>
              <w:spacing w:after="280" w:before="280" w:lineRule="auto"/>
              <w:ind w:left="345" w:hanging="345"/>
              <w:rPr>
                <w:color w:val="000000"/>
              </w:rPr>
            </w:pPr>
            <w:r w:rsidDel="00000000" w:rsidR="00000000" w:rsidRPr="00000000">
              <w:rPr>
                <w:color w:val="000000"/>
                <w:rtl w:val="0"/>
              </w:rPr>
              <w:t xml:space="preserve">where the Facility is directly connected to the Distribution Network, the Distribution Network, or</w:t>
            </w:r>
          </w:p>
          <w:p w:rsidR="00000000" w:rsidDel="00000000" w:rsidP="00000000" w:rsidRDefault="00000000" w:rsidRPr="00000000" w14:paraId="000002F2">
            <w:pPr>
              <w:tabs>
                <w:tab w:val="left" w:leader="none" w:pos="345"/>
              </w:tabs>
              <w:spacing w:before="280" w:lineRule="auto"/>
              <w:ind w:left="345" w:hanging="345"/>
              <w:rPr/>
            </w:pPr>
            <w:r w:rsidDel="00000000" w:rsidR="00000000" w:rsidRPr="00000000">
              <w:rPr>
                <w:rtl w:val="0"/>
              </w:rPr>
              <w:t xml:space="preserve">(ii)  </w:t>
              <w:tab/>
              <w:t xml:space="preserve">where the Facility is directly connected to the Transmission System, the Transmission System.</w:t>
            </w:r>
          </w:p>
        </w:tc>
      </w:tr>
      <w:tr>
        <w:trPr>
          <w:cantSplit w:val="0"/>
          <w:trHeight w:val="162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3">
            <w:pPr>
              <w:rPr/>
            </w:pPr>
            <w:r w:rsidDel="00000000" w:rsidR="00000000" w:rsidRPr="00000000">
              <w:rPr>
                <w:rtl w:val="0"/>
              </w:rPr>
              <w:t xml:space="preserve">Relevant Network Operator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4">
            <w:pPr>
              <w:tabs>
                <w:tab w:val="left" w:leader="none" w:pos="345"/>
              </w:tabs>
              <w:spacing w:after="280" w:lineRule="auto"/>
              <w:rPr/>
            </w:pPr>
            <w:r w:rsidDel="00000000" w:rsidR="00000000" w:rsidRPr="00000000">
              <w:rPr>
                <w:rtl w:val="0"/>
              </w:rPr>
              <w:t xml:space="preserve">in relation a Facility:</w:t>
            </w:r>
          </w:p>
          <w:p w:rsidR="00000000" w:rsidDel="00000000" w:rsidP="00000000" w:rsidRDefault="00000000" w:rsidRPr="00000000" w14:paraId="000002F5">
            <w:pPr>
              <w:numPr>
                <w:ilvl w:val="0"/>
                <w:numId w:val="1"/>
              </w:numPr>
              <w:pBdr>
                <w:top w:space="0" w:sz="0" w:val="nil"/>
                <w:left w:space="0" w:sz="0" w:val="nil"/>
                <w:bottom w:space="0" w:sz="0" w:val="nil"/>
                <w:right w:space="0" w:sz="0" w:val="nil"/>
                <w:between w:space="0" w:sz="0" w:val="nil"/>
              </w:pBdr>
              <w:tabs>
                <w:tab w:val="left" w:leader="none" w:pos="345"/>
              </w:tabs>
              <w:spacing w:after="280" w:before="280" w:lineRule="auto"/>
              <w:ind w:left="345" w:hanging="345"/>
              <w:jc w:val="both"/>
              <w:rPr>
                <w:color w:val="000000"/>
              </w:rPr>
            </w:pPr>
            <w:r w:rsidDel="00000000" w:rsidR="00000000" w:rsidRPr="00000000">
              <w:rPr>
                <w:color w:val="000000"/>
                <w:rtl w:val="0"/>
              </w:rPr>
              <w:t xml:space="preserve">where the Facility is directly connected to the Distribution Network, the Distribution Network Operator; or</w:t>
            </w:r>
          </w:p>
          <w:p w:rsidR="00000000" w:rsidDel="00000000" w:rsidP="00000000" w:rsidRDefault="00000000" w:rsidRPr="00000000" w14:paraId="000002F6">
            <w:pPr>
              <w:tabs>
                <w:tab w:val="left" w:leader="none" w:pos="345"/>
              </w:tabs>
              <w:spacing w:before="280" w:lineRule="auto"/>
              <w:ind w:left="345" w:hanging="345"/>
              <w:jc w:val="both"/>
              <w:rPr/>
            </w:pPr>
            <w:r w:rsidDel="00000000" w:rsidR="00000000" w:rsidRPr="00000000">
              <w:rPr>
                <w:rtl w:val="0"/>
              </w:rPr>
              <w:t xml:space="preserve">(ii)  where the Facility is directly connected to the Transmission System, the Transmission System Operator.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7">
            <w:pPr>
              <w:rPr/>
            </w:pPr>
            <w:r w:rsidDel="00000000" w:rsidR="00000000" w:rsidRPr="00000000">
              <w:rPr>
                <w:rtl w:val="0"/>
              </w:rPr>
              <w:t xml:space="preserve">Relevant Pricing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8">
            <w:pPr>
              <w:rPr/>
            </w:pPr>
            <w:r w:rsidDel="00000000" w:rsidR="00000000" w:rsidRPr="00000000">
              <w:rPr>
                <w:rtl w:val="0"/>
              </w:rPr>
              <w:t xml:space="preserve">the date when, but for a Market Disruption Event, the price of a Contract Block would have been fixed or unfixed pursuant to an Index Transaction, or such alternative date described in Paragraph 7.14 of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9">
            <w:pPr>
              <w:rPr/>
            </w:pPr>
            <w:r w:rsidDel="00000000" w:rsidR="00000000" w:rsidRPr="00000000">
              <w:rPr>
                <w:rtl w:val="0"/>
              </w:rPr>
              <w:t xml:space="preserve">Relevant Person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A">
            <w:pPr>
              <w:rPr/>
            </w:pPr>
            <w:r w:rsidDel="00000000" w:rsidR="00000000" w:rsidRPr="00000000">
              <w:rPr>
                <w:rtl w:val="0"/>
              </w:rPr>
              <w:t xml:space="preserve">any employee, agent, servant, or representative of the Authority, of any Other Contracting Body or other public body.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B">
            <w:pPr>
              <w:rPr/>
            </w:pPr>
            <w:r w:rsidDel="00000000" w:rsidR="00000000" w:rsidRPr="00000000">
              <w:rPr>
                <w:rtl w:val="0"/>
              </w:rPr>
              <w:t xml:space="preserve">Relevant REGO</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C">
            <w:pPr>
              <w:rPr/>
            </w:pPr>
            <w:r w:rsidDel="00000000" w:rsidR="00000000" w:rsidRPr="00000000">
              <w:rPr>
                <w:rtl w:val="0"/>
              </w:rPr>
              <w:t xml:space="preserve">a REGO issued in respect of the Relevant Electrical Output of a Facility where the Authority has notified the Supplier, pursuant to Schedule 3A, that REGOs are to be purchased under the relevant Authority PPA.</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D">
            <w:pPr>
              <w:rPr/>
            </w:pPr>
            <w:r w:rsidDel="00000000" w:rsidR="00000000" w:rsidRPr="00000000">
              <w:rPr>
                <w:rtl w:val="0"/>
              </w:rPr>
              <w:t xml:space="preserve">Relevant ROC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E">
            <w:pPr>
              <w:rPr/>
            </w:pPr>
            <w:r w:rsidDel="00000000" w:rsidR="00000000" w:rsidRPr="00000000">
              <w:rPr>
                <w:rtl w:val="0"/>
              </w:rPr>
              <w:t xml:space="preserve">a ROC issued in respect of the Relevant Electrical Output of a Facility where the Authority has notified the Supplier, pursuant to Schedule 3A, that ROCs are to be purchased under the relevant Authority PPA (and subject to any maximum number of ROCs notified by the Authority to the Supplier pursuant to that Schedule).</w:t>
            </w:r>
          </w:p>
        </w:tc>
      </w:tr>
      <w:tr>
        <w:trPr>
          <w:cantSplit w:val="0"/>
          <w:trHeight w:val="11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2FF">
            <w:pPr>
              <w:rPr/>
            </w:pPr>
            <w:r w:rsidDel="00000000" w:rsidR="00000000" w:rsidRPr="00000000">
              <w:rPr>
                <w:rtl w:val="0"/>
              </w:rPr>
              <w:t xml:space="preserve">Relevant Supplier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0">
            <w:pPr>
              <w:rPr/>
            </w:pPr>
            <w:r w:rsidDel="00000000" w:rsidR="00000000" w:rsidRPr="00000000">
              <w:rPr>
                <w:rtl w:val="0"/>
              </w:rPr>
              <w:t xml:space="preserve">has the meaning give to it in Clause 23.1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1">
            <w:pPr>
              <w:rPr/>
            </w:pPr>
            <w:r w:rsidDel="00000000" w:rsidR="00000000" w:rsidRPr="00000000">
              <w:rPr>
                <w:rtl w:val="0"/>
              </w:rPr>
              <w:t xml:space="preserve">Relevant Transfer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2">
            <w:pPr>
              <w:rPr/>
            </w:pPr>
            <w:r w:rsidDel="00000000" w:rsidR="00000000" w:rsidRPr="00000000">
              <w:rPr>
                <w:rtl w:val="0"/>
              </w:rPr>
              <w:t xml:space="preserve">a relevant transfer within the meaning of regulation 3 of the Employment Regulations.</w:t>
            </w:r>
          </w:p>
        </w:tc>
      </w:tr>
      <w:tr>
        <w:trPr>
          <w:cantSplit w:val="0"/>
          <w:trHeight w:val="73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3">
            <w:pPr>
              <w:rPr/>
            </w:pPr>
            <w:r w:rsidDel="00000000" w:rsidR="00000000" w:rsidRPr="00000000">
              <w:rPr>
                <w:rtl w:val="0"/>
              </w:rPr>
              <w:t xml:space="preserve">REMIT Regulations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4">
            <w:pPr>
              <w:rPr/>
            </w:pPr>
            <w:r w:rsidDel="00000000" w:rsidR="00000000" w:rsidRPr="00000000">
              <w:rPr>
                <w:rtl w:val="0"/>
              </w:rPr>
              <w:t xml:space="preserve">Regulation (EU) No 1227/2011 as retained under UK national legislation by effect of the European Union (Withdrawal) Act 2018 and amended by the Electricity and Gas (Market Integrity and Transparency) (Amendment) (EU Exit) Regulations 2019 (SI 2019/534)</w:t>
            </w:r>
          </w:p>
        </w:tc>
      </w:tr>
      <w:tr>
        <w:trPr>
          <w:cantSplit w:val="0"/>
          <w:trHeight w:val="59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5">
            <w:pPr>
              <w:rPr/>
            </w:pPr>
            <w:r w:rsidDel="00000000" w:rsidR="00000000" w:rsidRPr="00000000">
              <w:rPr>
                <w:rtl w:val="0"/>
              </w:rPr>
              <w:t xml:space="preserve">Renewables and CHP Register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6">
            <w:pPr>
              <w:rPr/>
            </w:pPr>
            <w:r w:rsidDel="00000000" w:rsidR="00000000" w:rsidRPr="00000000">
              <w:rPr>
                <w:rtl w:val="0"/>
              </w:rPr>
              <w:t xml:space="preserve">the register administered by the Benefits Authority (from time to time), to record the holders of all issued ROCs and REGOs and for facilitating transfers of the same.</w:t>
            </w:r>
          </w:p>
        </w:tc>
      </w:tr>
      <w:tr>
        <w:trPr>
          <w:cantSplit w:val="0"/>
          <w:trHeight w:val="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7">
            <w:pPr>
              <w:rPr/>
            </w:pPr>
            <w:r w:rsidDel="00000000" w:rsidR="00000000" w:rsidRPr="00000000">
              <w:rPr>
                <w:rtl w:val="0"/>
              </w:rPr>
              <w:t xml:space="preserve">Renewables Obligation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8">
            <w:pPr>
              <w:rPr/>
            </w:pPr>
            <w:r w:rsidDel="00000000" w:rsidR="00000000" w:rsidRPr="00000000">
              <w:rPr>
                <w:rtl w:val="0"/>
              </w:rPr>
              <w:t xml:space="preserve">the renewables obligation specified by the Renewables Obligation Order.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9">
            <w:pPr>
              <w:rPr/>
            </w:pPr>
            <w:r w:rsidDel="00000000" w:rsidR="00000000" w:rsidRPr="00000000">
              <w:rPr>
                <w:rtl w:val="0"/>
              </w:rPr>
              <w:t xml:space="preserve">Renewables Obligation Order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A">
            <w:pPr>
              <w:rPr/>
            </w:pPr>
            <w:r w:rsidDel="00000000" w:rsidR="00000000" w:rsidRPr="00000000">
              <w:rPr>
                <w:rtl w:val="0"/>
              </w:rPr>
              <w:t xml:space="preserve">the Renewables Obligation Order 2015.</w:t>
            </w:r>
          </w:p>
        </w:tc>
      </w:tr>
      <w:tr>
        <w:trPr>
          <w:cantSplit w:val="0"/>
          <w:trHeight w:val="66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B">
            <w:pPr>
              <w:rPr/>
            </w:pPr>
            <w:r w:rsidDel="00000000" w:rsidR="00000000" w:rsidRPr="00000000">
              <w:rPr>
                <w:rtl w:val="0"/>
              </w:rPr>
              <w:t xml:space="preserve">Reporting Documents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C">
            <w:pPr>
              <w:rPr/>
            </w:pPr>
            <w:r w:rsidDel="00000000" w:rsidR="00000000" w:rsidRPr="00000000">
              <w:rPr>
                <w:rtl w:val="0"/>
              </w:rPr>
              <w:t xml:space="preserve">the pro-forma documents which the Authority, from time to time, requires the Supplier to complete and the current form of which is set out in the Invitation to Tender. Where the context requires, “Reporting Documents” shall also refer to the completed Reporting Documents returned to the Authority by the Supplier.</w:t>
            </w:r>
          </w:p>
        </w:tc>
      </w:tr>
      <w:tr>
        <w:trPr>
          <w:cantSplit w:val="0"/>
          <w:trHeight w:val="23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D">
            <w:pPr>
              <w:rPr/>
            </w:pPr>
            <w:r w:rsidDel="00000000" w:rsidR="00000000" w:rsidRPr="00000000">
              <w:rPr>
                <w:rtl w:val="0"/>
              </w:rPr>
              <w:t xml:space="preserve">Reporting Documents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E">
            <w:pPr>
              <w:rPr/>
            </w:pPr>
            <w:r w:rsidDel="00000000" w:rsidR="00000000" w:rsidRPr="00000000">
              <w:rPr>
                <w:rtl w:val="0"/>
              </w:rPr>
              <w:t xml:space="preserve">the date, as notified by the Authority to the Supplier from time to time, by which each of the Reporting Documents must be submitted to the Authority. At the date of this Framework Agreement, the Reporting Documents Dates are set out at Schedule 15.</w:t>
            </w:r>
          </w:p>
        </w:tc>
      </w:tr>
      <w:tr>
        <w:trPr>
          <w:cantSplit w:val="0"/>
          <w:trHeight w:val="75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0F">
            <w:pPr>
              <w:rPr/>
            </w:pPr>
            <w:r w:rsidDel="00000000" w:rsidR="00000000" w:rsidRPr="00000000">
              <w:rPr>
                <w:rtl w:val="0"/>
              </w:rPr>
              <w:t xml:space="preserve">Request for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0">
            <w:pPr>
              <w:rPr/>
            </w:pPr>
            <w:r w:rsidDel="00000000" w:rsidR="00000000" w:rsidRPr="00000000">
              <w:rPr>
                <w:rtl w:val="0"/>
              </w:rPr>
              <w:t xml:space="preserve">a request for information relating to this Framework Agreement or the provision of the Services or an apparent request for such information under the Code of Practice on Access to Government Information, FOIA or the Environmental Information Regulations.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1">
            <w:pPr>
              <w:rPr/>
            </w:pPr>
            <w:r w:rsidDel="00000000" w:rsidR="00000000" w:rsidRPr="00000000">
              <w:rPr>
                <w:rtl w:val="0"/>
              </w:rPr>
              <w:t xml:space="preserve">Required 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2">
            <w:pPr>
              <w:rPr/>
            </w:pPr>
            <w:r w:rsidDel="00000000" w:rsidR="00000000" w:rsidRPr="00000000">
              <w:rPr>
                <w:rtl w:val="0"/>
              </w:rPr>
              <w:t xml:space="preserve">has the meaning given to it in Clause 4.6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3">
            <w:pPr>
              <w:rPr/>
            </w:pPr>
            <w:r w:rsidDel="00000000" w:rsidR="00000000" w:rsidRPr="00000000">
              <w:rPr>
                <w:rtl w:val="0"/>
              </w:rPr>
              <w:t xml:space="preserve">Residual Charge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4">
            <w:pPr>
              <w:rPr/>
            </w:pPr>
            <w:r w:rsidDel="00000000" w:rsidR="00000000" w:rsidRPr="00000000">
              <w:rPr>
                <w:rtl w:val="0"/>
              </w:rPr>
              <w:t xml:space="preserve">has the meaning given to it in of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5">
            <w:pPr>
              <w:rPr/>
            </w:pPr>
            <w:r w:rsidDel="00000000" w:rsidR="00000000" w:rsidRPr="00000000">
              <w:rPr>
                <w:rtl w:val="0"/>
              </w:rPr>
              <w:t xml:space="preserve">Residual Charge Period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6">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7">
            <w:pPr>
              <w:rPr/>
            </w:pPr>
            <w:r w:rsidDel="00000000" w:rsidR="00000000" w:rsidRPr="00000000">
              <w:rPr>
                <w:rtl w:val="0"/>
              </w:rPr>
              <w:t xml:space="preserve">Residual Fix Volumes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8">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9">
            <w:pPr>
              <w:rPr/>
            </w:pPr>
            <w:r w:rsidDel="00000000" w:rsidR="00000000" w:rsidRPr="00000000">
              <w:rPr>
                <w:rtl w:val="0"/>
              </w:rPr>
              <w:t xml:space="preserve">Residual Rebate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A">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B">
            <w:pPr>
              <w:rPr/>
            </w:pPr>
            <w:r w:rsidDel="00000000" w:rsidR="00000000" w:rsidRPr="00000000">
              <w:rPr>
                <w:rtl w:val="0"/>
              </w:rPr>
              <w:t xml:space="preserve">Residual Unfix Volumes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C">
            <w:pPr>
              <w:rPr/>
            </w:pPr>
            <w:r w:rsidDel="00000000" w:rsidR="00000000" w:rsidRPr="00000000">
              <w:rPr>
                <w:rtl w:val="0"/>
              </w:rPr>
              <w:t xml:space="preserve">has the meaning given to it in Schedule 3.</w:t>
            </w:r>
          </w:p>
        </w:tc>
      </w:tr>
      <w:tr>
        <w:trPr>
          <w:cantSplit w:val="0"/>
          <w:trHeight w:val="24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D">
            <w:pPr>
              <w:rPr/>
            </w:pPr>
            <w:r w:rsidDel="00000000" w:rsidR="00000000" w:rsidRPr="00000000">
              <w:rPr>
                <w:rtl w:val="0"/>
              </w:rPr>
              <w:t xml:space="preserve">Residual Volume Quotation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E">
            <w:pPr>
              <w:rPr/>
            </w:pPr>
            <w:r w:rsidDel="00000000" w:rsidR="00000000" w:rsidRPr="00000000">
              <w:rPr>
                <w:rtl w:val="0"/>
              </w:rPr>
              <w:t xml:space="preserve">has the meaning given to it in Schedule 3.</w:t>
            </w:r>
          </w:p>
        </w:tc>
      </w:tr>
      <w:tr>
        <w:trPr>
          <w:cantSplit w:val="0"/>
          <w:trHeight w:val="30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1F">
            <w:pPr>
              <w:rPr/>
            </w:pPr>
            <w:r w:rsidDel="00000000" w:rsidR="00000000" w:rsidRPr="00000000">
              <w:rPr>
                <w:rtl w:val="0"/>
              </w:rPr>
              <w:t xml:space="preserve">Returning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0">
            <w:pPr>
              <w:rPr/>
            </w:pPr>
            <w:r w:rsidDel="00000000" w:rsidR="00000000" w:rsidRPr="00000000">
              <w:rPr>
                <w:rtl w:val="0"/>
              </w:rPr>
              <w:t xml:space="preserve">has the meaning given to it in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1">
            <w:pPr>
              <w:rPr/>
            </w:pPr>
            <w:r w:rsidDel="00000000" w:rsidR="00000000" w:rsidRPr="00000000">
              <w:rPr>
                <w:rtl w:val="0"/>
              </w:rPr>
              <w:t xml:space="preserve">Residual Volumes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2">
            <w:pPr>
              <w:rPr/>
            </w:pPr>
            <w:r w:rsidDel="00000000" w:rsidR="00000000" w:rsidRPr="00000000">
              <w:rPr>
                <w:rtl w:val="0"/>
              </w:rPr>
              <w:t xml:space="preserve">the aggregate of Residual Fix Volumes and Residual Unfix Volumes.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3">
            <w:pPr>
              <w:rPr/>
            </w:pPr>
            <w:r w:rsidDel="00000000" w:rsidR="00000000" w:rsidRPr="00000000">
              <w:rPr>
                <w:rtl w:val="0"/>
              </w:rPr>
              <w:t xml:space="preserve">Retail Energy Code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4">
            <w:pPr>
              <w:rPr/>
            </w:pPr>
            <w:r w:rsidDel="00000000" w:rsidR="00000000" w:rsidRPr="00000000">
              <w:rPr>
                <w:rtl w:val="0"/>
              </w:rPr>
              <w:t xml:space="preserve">the Retail Energy Code as defined in the Supplier’s Licence.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5">
            <w:pPr>
              <w:rPr/>
            </w:pPr>
            <w:r w:rsidDel="00000000" w:rsidR="00000000" w:rsidRPr="00000000">
              <w:rPr>
                <w:rtl w:val="0"/>
              </w:rPr>
              <w:t xml:space="preserve">Revocation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6">
            <w:pPr>
              <w:rPr/>
            </w:pPr>
            <w:r w:rsidDel="00000000" w:rsidR="00000000" w:rsidRPr="00000000">
              <w:rPr>
                <w:rtl w:val="0"/>
              </w:rPr>
              <w:t xml:space="preserve">in respect of a Benefit that has been transferred by the Generator to the Supplier, the act of the Benefit not being acknowledged by the Benefits Authority, being revoked, being withdrawn, being cancelled and/or ceasing to have value.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7">
            <w:pPr>
              <w:rPr/>
            </w:pPr>
            <w:r w:rsidDel="00000000" w:rsidR="00000000" w:rsidRPr="00000000">
              <w:rPr>
                <w:rtl w:val="0"/>
              </w:rPr>
              <w:t xml:space="preserve">ROC</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8">
            <w:pPr>
              <w:rPr/>
            </w:pPr>
            <w:r w:rsidDel="00000000" w:rsidR="00000000" w:rsidRPr="00000000">
              <w:rPr>
                <w:rtl w:val="0"/>
              </w:rPr>
              <w:t xml:space="preserve">a renewables obligation certificate issued by the Benefits Authority pursuant to the Renewables Obligation Order as evidence that Energy has been generated by a qualifying Accredited renewable generator for the purposes of the Renewables Obligation Order.</w:t>
            </w:r>
          </w:p>
        </w:tc>
      </w:tr>
      <w:tr>
        <w:trPr>
          <w:cantSplit w:val="0"/>
          <w:trHeight w:val="18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9">
            <w:pPr>
              <w:rPr/>
            </w:pPr>
            <w:r w:rsidDel="00000000" w:rsidR="00000000" w:rsidRPr="00000000">
              <w:rPr>
                <w:rtl w:val="0"/>
              </w:rPr>
              <w:t xml:space="preserve">ROC Payment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A">
            <w:pPr>
              <w:rPr/>
            </w:pPr>
            <w:r w:rsidDel="00000000" w:rsidR="00000000" w:rsidRPr="00000000">
              <w:rPr>
                <w:rtl w:val="0"/>
              </w:rPr>
              <w:t xml:space="preserve">for each Relevant ROC that is Transferred, an amount equal to the Buy-Out Price for that ROC multiplied by the ROC Percentage.</w:t>
            </w:r>
          </w:p>
        </w:tc>
      </w:tr>
      <w:tr>
        <w:trPr>
          <w:cantSplit w:val="0"/>
          <w:trHeight w:val="32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B">
            <w:pPr>
              <w:rPr/>
            </w:pPr>
            <w:r w:rsidDel="00000000" w:rsidR="00000000" w:rsidRPr="00000000">
              <w:rPr>
                <w:rtl w:val="0"/>
              </w:rPr>
              <w:t xml:space="preserve">ROC Percentage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C">
            <w:pPr>
              <w:rPr/>
            </w:pPr>
            <w:r w:rsidDel="00000000" w:rsidR="00000000" w:rsidRPr="00000000">
              <w:rPr>
                <w:rtl w:val="0"/>
              </w:rPr>
              <w:t xml:space="preserve">in respect of any ROC, the percentage notified to the Supplier by the Authority pursuant to Schedule 3A in respect of any Authority PPA. </w:t>
            </w:r>
          </w:p>
        </w:tc>
      </w:tr>
      <w:tr>
        <w:trPr>
          <w:cantSplit w:val="0"/>
          <w:trHeight w:val="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D">
            <w:pPr>
              <w:rPr/>
            </w:pPr>
            <w:r w:rsidDel="00000000" w:rsidR="00000000" w:rsidRPr="00000000">
              <w:rPr>
                <w:rtl w:val="0"/>
              </w:rPr>
              <w:t xml:space="preserve">SECR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E">
            <w:pPr>
              <w:rPr/>
            </w:pPr>
            <w:r w:rsidDel="00000000" w:rsidR="00000000" w:rsidRPr="00000000">
              <w:rPr>
                <w:rtl w:val="0"/>
              </w:rPr>
              <w:t xml:space="preserve">Streamlined Energy and Carbon Reporting</w:t>
            </w:r>
          </w:p>
        </w:tc>
      </w:tr>
      <w:tr>
        <w:trPr>
          <w:cantSplit w:val="0"/>
          <w:trHeight w:val="18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2F">
            <w:pPr>
              <w:rPr/>
            </w:pPr>
            <w:r w:rsidDel="00000000" w:rsidR="00000000" w:rsidRPr="00000000">
              <w:rPr>
                <w:rtl w:val="0"/>
              </w:rPr>
              <w:t xml:space="preserve">Self-Audit Certificate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0">
            <w:pPr>
              <w:rPr/>
            </w:pPr>
            <w:r w:rsidDel="00000000" w:rsidR="00000000" w:rsidRPr="00000000">
              <w:rPr>
                <w:rtl w:val="0"/>
              </w:rPr>
              <w:t xml:space="preserve">the certificate in the form as set out in Schedule 11 to be provided to the Authority in accordance with Clause 6.12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1">
            <w:pPr>
              <w:rPr/>
            </w:pPr>
            <w:r w:rsidDel="00000000" w:rsidR="00000000" w:rsidRPr="00000000">
              <w:rPr>
                <w:rtl w:val="0"/>
              </w:rPr>
              <w:t xml:space="preserve">Self Supplied Benefits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2">
            <w:pPr>
              <w:rPr/>
            </w:pPr>
            <w:r w:rsidDel="00000000" w:rsidR="00000000" w:rsidRPr="00000000">
              <w:rPr>
                <w:rtl w:val="0"/>
              </w:rPr>
              <w:t xml:space="preserve">has the meaning given to it in Clause 3.33 of the Framework Agreement</w:t>
            </w:r>
          </w:p>
        </w:tc>
      </w:tr>
      <w:tr>
        <w:trPr>
          <w:cantSplit w:val="0"/>
          <w:trHeight w:val="17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3">
            <w:pPr>
              <w:rPr/>
            </w:pPr>
            <w:r w:rsidDel="00000000" w:rsidR="00000000" w:rsidRPr="00000000">
              <w:rPr>
                <w:rtl w:val="0"/>
              </w:rPr>
              <w:t xml:space="preserve">Self Supplied Sub Contract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4">
            <w:pPr>
              <w:rPr/>
            </w:pPr>
            <w:r w:rsidDel="00000000" w:rsidR="00000000" w:rsidRPr="00000000">
              <w:rPr>
                <w:rtl w:val="0"/>
              </w:rPr>
              <w:t xml:space="preserve">has the meaning given to it in Clause 3.36.1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5">
            <w:pPr>
              <w:rPr/>
            </w:pPr>
            <w:r w:rsidDel="00000000" w:rsidR="00000000" w:rsidRPr="00000000">
              <w:rPr>
                <w:rtl w:val="0"/>
              </w:rPr>
              <w:t xml:space="preserve">Service Commencement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6">
            <w:pPr>
              <w:rPr/>
            </w:pPr>
            <w:r w:rsidDel="00000000" w:rsidR="00000000" w:rsidRPr="00000000">
              <w:rPr>
                <w:rtl w:val="0"/>
              </w:rPr>
              <w:t xml:space="preserve">the date on which the Supplier commences the provision of the Services or of any part of the Services;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7">
            <w:pPr>
              <w:rPr/>
            </w:pPr>
            <w:r w:rsidDel="00000000" w:rsidR="00000000" w:rsidRPr="00000000">
              <w:rPr>
                <w:rtl w:val="0"/>
              </w:rPr>
              <w:t xml:space="preserve">Service Plans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8">
            <w:pPr>
              <w:rPr/>
            </w:pPr>
            <w:r w:rsidDel="00000000" w:rsidR="00000000" w:rsidRPr="00000000">
              <w:rPr>
                <w:rtl w:val="0"/>
              </w:rPr>
              <w:t xml:space="preserve">the Customer Satisfaction Plan, Exit Plan, Implementation Plan, Supplier Action Plan, Customer Contact Programme and the Transition Plan.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9">
            <w:pPr>
              <w:rPr/>
            </w:pPr>
            <w:r w:rsidDel="00000000" w:rsidR="00000000" w:rsidRPr="00000000">
              <w:rPr>
                <w:rtl w:val="0"/>
              </w:rPr>
              <w:t xml:space="preserve">Service Transfer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A">
            <w:pPr>
              <w:rPr/>
            </w:pPr>
            <w:r w:rsidDel="00000000" w:rsidR="00000000" w:rsidRPr="00000000">
              <w:rPr>
                <w:rtl w:val="0"/>
              </w:rPr>
              <w:t xml:space="preserve">has the meaning given to it in Schedule 10</w:t>
            </w:r>
          </w:p>
        </w:tc>
      </w:tr>
      <w:tr>
        <w:trPr>
          <w:cantSplit w:val="0"/>
          <w:trHeight w:val="3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B">
            <w:pPr>
              <w:rPr/>
            </w:pPr>
            <w:r w:rsidDel="00000000" w:rsidR="00000000" w:rsidRPr="00000000">
              <w:rPr>
                <w:rtl w:val="0"/>
              </w:rPr>
              <w:t xml:space="preserve">Service Transfer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C">
            <w:pPr>
              <w:rPr/>
            </w:pPr>
            <w:r w:rsidDel="00000000" w:rsidR="00000000" w:rsidRPr="00000000">
              <w:rPr>
                <w:rtl w:val="0"/>
              </w:rPr>
              <w:t xml:space="preserve">the date of a Service Transfer.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D">
            <w:pPr>
              <w:rPr/>
            </w:pPr>
            <w:r w:rsidDel="00000000" w:rsidR="00000000" w:rsidRPr="00000000">
              <w:rPr>
                <w:rtl w:val="0"/>
              </w:rPr>
              <w:t xml:space="preserve">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E">
            <w:pPr>
              <w:rPr/>
            </w:pPr>
            <w:r w:rsidDel="00000000" w:rsidR="00000000" w:rsidRPr="00000000">
              <w:rPr>
                <w:rtl w:val="0"/>
              </w:rPr>
              <w:t xml:space="preserve">has the meaning given to it in recital B.</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3F">
            <w:pPr>
              <w:rPr/>
            </w:pPr>
            <w:r w:rsidDel="00000000" w:rsidR="00000000" w:rsidRPr="00000000">
              <w:rPr>
                <w:rtl w:val="0"/>
              </w:rPr>
              <w:t xml:space="preserve">Settlement Buy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0">
            <w:pPr>
              <w:rPr/>
            </w:pPr>
            <w:r w:rsidDel="00000000" w:rsidR="00000000" w:rsidRPr="00000000">
              <w:rPr>
                <w:rtl w:val="0"/>
              </w:rPr>
              <w:t xml:space="preserve">the relevant buy price quoted on the N2EX Hourly Auction Index.</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1">
            <w:pPr>
              <w:rPr/>
            </w:pPr>
            <w:r w:rsidDel="00000000" w:rsidR="00000000" w:rsidRPr="00000000">
              <w:rPr>
                <w:rtl w:val="0"/>
              </w:rPr>
              <w:t xml:space="preserve">Settlement Period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2">
            <w:pPr>
              <w:rPr/>
            </w:pPr>
            <w:r w:rsidDel="00000000" w:rsidR="00000000" w:rsidRPr="00000000">
              <w:rPr>
                <w:rtl w:val="0"/>
              </w:rPr>
              <w:t xml:space="preserve">has the meaning given to it in the BSC.</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3">
            <w:pPr>
              <w:rPr/>
            </w:pPr>
            <w:r w:rsidDel="00000000" w:rsidR="00000000" w:rsidRPr="00000000">
              <w:rPr>
                <w:rtl w:val="0"/>
              </w:rPr>
              <w:t xml:space="preserve">Settlement Sell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4">
            <w:pPr>
              <w:rPr/>
            </w:pPr>
            <w:r w:rsidDel="00000000" w:rsidR="00000000" w:rsidRPr="00000000">
              <w:rPr>
                <w:rtl w:val="0"/>
              </w:rPr>
              <w:t xml:space="preserve">the relevant sell price quoted on the N2EX Hourly Auction Index.</w:t>
            </w:r>
          </w:p>
        </w:tc>
      </w:tr>
      <w:tr>
        <w:trPr>
          <w:cantSplit w:val="0"/>
          <w:trHeight w:val="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5">
            <w:pPr>
              <w:rPr/>
            </w:pPr>
            <w:r w:rsidDel="00000000" w:rsidR="00000000" w:rsidRPr="00000000">
              <w:rPr>
                <w:rtl w:val="0"/>
              </w:rPr>
              <w:t xml:space="preserve">Shaping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6">
            <w:pPr>
              <w:rPr/>
            </w:pPr>
            <w:r w:rsidDel="00000000" w:rsidR="00000000" w:rsidRPr="00000000">
              <w:rPr>
                <w:color w:val="000000"/>
                <w:rtl w:val="0"/>
              </w:rPr>
              <w:t xml:space="preserve">refers, in the context of Sleeving arrangements, to an acceptance of the financial risk (including the risk arising from the carrying out of any necessary purchase or sale transactions) associated with there being any difference (whether positive or negative), in respect of any particular period, between: (i) the volume of electricity which was forecast to be generated and exported into a Relevant Network during that period pursuant to a particular PPA or (as the context requires) from a particular Customer Facility; and (ii) the volume associated with a particular Contract Block which is to be delivered during that period</w:t>
            </w:r>
            <w:r w:rsidDel="00000000" w:rsidR="00000000" w:rsidRPr="00000000">
              <w:rPr>
                <w:rtl w:val="0"/>
              </w:rPr>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7">
            <w:pPr>
              <w:rPr/>
            </w:pPr>
            <w:r w:rsidDel="00000000" w:rsidR="00000000" w:rsidRPr="00000000">
              <w:rPr>
                <w:rtl w:val="0"/>
              </w:rPr>
              <w:t xml:space="preserve">Shaping Methodology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8">
            <w:pPr>
              <w:rPr/>
            </w:pPr>
            <w:r w:rsidDel="00000000" w:rsidR="00000000" w:rsidRPr="00000000">
              <w:rPr>
                <w:rtl w:val="0"/>
              </w:rPr>
              <w:t xml:space="preserve">the methodology to be employed by the Supplier in producing the Purchase Shapes, as described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9">
            <w:pPr>
              <w:rPr/>
            </w:pPr>
            <w:r w:rsidDel="00000000" w:rsidR="00000000" w:rsidRPr="00000000">
              <w:rPr>
                <w:rtl w:val="0"/>
              </w:rPr>
              <w:t xml:space="preserve">Site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A">
            <w:pPr>
              <w:rPr/>
            </w:pPr>
            <w:r w:rsidDel="00000000" w:rsidR="00000000" w:rsidRPr="00000000">
              <w:rPr>
                <w:rtl w:val="0"/>
              </w:rPr>
              <w:t xml:space="preserve">a Customer's premises that are subject to a Customer Contract with one or more Supply Points.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B">
            <w:pPr>
              <w:rPr/>
            </w:pPr>
            <w:r w:rsidDel="00000000" w:rsidR="00000000" w:rsidRPr="00000000">
              <w:rPr>
                <w:rtl w:val="0"/>
              </w:rPr>
              <w:t xml:space="preserve">Site List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C">
            <w:pPr>
              <w:rPr/>
            </w:pPr>
            <w:r w:rsidDel="00000000" w:rsidR="00000000" w:rsidRPr="00000000">
              <w:rPr>
                <w:rtl w:val="0"/>
              </w:rPr>
              <w:t xml:space="preserve">a list specifying, for each Committed Customer in respect of a particular Price Setting Round Commitment Point, all the Supply Points and the MPANs of all Meters included in those Supply Points in respect of which the Customer wishes to receive Energy Products purchased pursuant to that Price Setting Round.</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D">
            <w:pPr>
              <w:rPr/>
            </w:pPr>
            <w:r w:rsidDel="00000000" w:rsidR="00000000" w:rsidRPr="00000000">
              <w:rPr>
                <w:rtl w:val="0"/>
              </w:rPr>
              <w:t xml:space="preserve">Site Works and Installation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E">
            <w:pPr>
              <w:rPr/>
            </w:pPr>
            <w:r w:rsidDel="00000000" w:rsidR="00000000" w:rsidRPr="00000000">
              <w:rPr>
                <w:rtl w:val="0"/>
              </w:rPr>
              <w:t xml:space="preserve">has the meaning given to it in Schedule 4.</w:t>
            </w:r>
          </w:p>
        </w:tc>
      </w:tr>
      <w:tr>
        <w:trPr>
          <w:cantSplit w:val="0"/>
          <w:trHeight w:val="11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4F">
            <w:pPr>
              <w:rPr/>
            </w:pPr>
            <w:r w:rsidDel="00000000" w:rsidR="00000000" w:rsidRPr="00000000">
              <w:rPr>
                <w:rtl w:val="0"/>
              </w:rPr>
              <w:t xml:space="preserve">Sleeving</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0">
            <w:pPr>
              <w:rPr/>
            </w:pPr>
            <w:r w:rsidDel="00000000" w:rsidR="00000000" w:rsidRPr="00000000">
              <w:rPr>
                <w:color w:val="000000"/>
                <w:rtl w:val="0"/>
              </w:rPr>
              <w:t xml:space="preserve">refers to the process by which volumes of electricity which are generated and exported to a Relevant Network pursuant to a particular PPA or (as the case may be) from a particular Customer Facility are transferred to the Supplier (such that the relevant volumes are credited to an account of the Supplier for the purposes of the BSC) with a view to that electricity notionally being supplied by the Supplier to one or more Customers for the purposes of a particular Energy Basket (and whether or not the Supplier is providing any Balancing and/or Shaping services in respect of the relevant volumes). References to “Sleeved” shall be construed accordingly</w:t>
            </w:r>
            <w:r w:rsidDel="00000000" w:rsidR="00000000" w:rsidRPr="00000000">
              <w:rPr>
                <w:rtl w:val="0"/>
              </w:rPr>
            </w:r>
          </w:p>
        </w:tc>
      </w:tr>
      <w:tr>
        <w:trPr>
          <w:cantSplit w:val="0"/>
          <w:trHeight w:val="7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1">
            <w:pPr>
              <w:rPr/>
            </w:pPr>
            <w:r w:rsidDel="00000000" w:rsidR="00000000" w:rsidRPr="00000000">
              <w:rPr>
                <w:rtl w:val="0"/>
              </w:rPr>
              <w:t xml:space="preserve">Sleeving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2">
            <w:pPr>
              <w:rPr/>
            </w:pPr>
            <w:r w:rsidDel="00000000" w:rsidR="00000000" w:rsidRPr="00000000">
              <w:rPr>
                <w:color w:val="000000"/>
                <w:rtl w:val="0"/>
              </w:rPr>
              <w:t xml:space="preserve">refers to an </w:t>
            </w:r>
            <w:r w:rsidDel="00000000" w:rsidR="00000000" w:rsidRPr="00000000">
              <w:rPr>
                <w:rtl w:val="0"/>
              </w:rPr>
              <w:t xml:space="preserve">arrangement established pursuant to Schedule 3A, Schedule 3B, Schedule 3C or Schedule 3D by which prices are fixed in respect of one or more Contract Blocks associated with electricity which </w:t>
            </w:r>
            <w:r w:rsidDel="00000000" w:rsidR="00000000" w:rsidRPr="00000000">
              <w:rPr>
                <w:color w:val="000000"/>
                <w:rtl w:val="0"/>
              </w:rPr>
              <w:t xml:space="preserve">is (to be) generated pursuant to a particular PPA or (as the case may be) at a particular Customer Facility and then (in either case) Sleeved by the Supplier</w:t>
            </w:r>
            <w:r w:rsidDel="00000000" w:rsidR="00000000" w:rsidRPr="00000000">
              <w:rPr>
                <w:rtl w:val="0"/>
              </w:rPr>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3">
            <w:pPr>
              <w:rPr/>
            </w:pPr>
            <w:r w:rsidDel="00000000" w:rsidR="00000000" w:rsidRPr="00000000">
              <w:rPr>
                <w:rtl w:val="0"/>
              </w:rPr>
              <w:t xml:space="preserve">SRO Order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4">
            <w:pPr>
              <w:rPr/>
            </w:pPr>
            <w:r w:rsidDel="00000000" w:rsidR="00000000" w:rsidRPr="00000000">
              <w:rPr>
                <w:rtl w:val="0"/>
              </w:rPr>
              <w:t xml:space="preserve">the Renewables Obligation (Scotland) Order 2009.</w:t>
            </w:r>
          </w:p>
        </w:tc>
      </w:tr>
      <w:tr>
        <w:trPr>
          <w:cantSplit w:val="0"/>
          <w:trHeight w:val="32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5">
            <w:pPr>
              <w:rPr/>
            </w:pPr>
            <w:r w:rsidDel="00000000" w:rsidR="00000000" w:rsidRPr="00000000">
              <w:rPr>
                <w:rtl w:val="0"/>
              </w:rPr>
              <w:t xml:space="preserve">Staffing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6">
            <w:pPr>
              <w:rPr/>
            </w:pPr>
            <w:r w:rsidDel="00000000" w:rsidR="00000000" w:rsidRPr="00000000">
              <w:rPr>
                <w:rtl w:val="0"/>
              </w:rPr>
              <w:t xml:space="preserve">means in relation to all persons identified on the Supplier's Provisional Supplier Personnel List or Supplier's Final Supplier Personnel List, as the case may be, such information as the Authority may request, including without limitation the information set out in Schedule 10, Annex E2 (Table of Staffing Information) in the format specified and with the identities of Data Subjects anonymised where possible. The Authority may acting reasonably make changes to the format or information requested in Schedule 10, Annex E2 from time to time.</w:t>
            </w:r>
          </w:p>
        </w:tc>
      </w:tr>
      <w:tr>
        <w:trPr>
          <w:cantSplit w:val="0"/>
          <w:trHeight w:val="9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7">
            <w:pPr>
              <w:rPr/>
            </w:pPr>
            <w:r w:rsidDel="00000000" w:rsidR="00000000" w:rsidRPr="00000000">
              <w:rPr>
                <w:rtl w:val="0"/>
              </w:rPr>
              <w:t xml:space="preserve">Standard Supply Licence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8">
            <w:pPr>
              <w:rPr/>
            </w:pPr>
            <w:r w:rsidDel="00000000" w:rsidR="00000000" w:rsidRPr="00000000">
              <w:rPr>
                <w:rtl w:val="0"/>
              </w:rPr>
              <w:t xml:space="preserve">the standard electricity supply licence produced by GEMA from time to time.</w:t>
            </w:r>
          </w:p>
        </w:tc>
      </w:tr>
      <w:tr>
        <w:trPr>
          <w:cantSplit w:val="0"/>
          <w:trHeight w:val="99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9">
            <w:pPr>
              <w:rPr/>
            </w:pPr>
            <w:r w:rsidDel="00000000" w:rsidR="00000000" w:rsidRPr="00000000">
              <w:rPr>
                <w:rtl w:val="0"/>
              </w:rPr>
              <w:t xml:space="preserve">Sub-contract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A">
            <w:pPr>
              <w:rPr/>
            </w:pPr>
            <w:bookmarkStart w:colFirst="0" w:colLast="0" w:name="_heading=h.2et92p0" w:id="4"/>
            <w:bookmarkEnd w:id="4"/>
            <w:r w:rsidDel="00000000" w:rsidR="00000000" w:rsidRPr="00000000">
              <w:rPr>
                <w:rtl w:val="0"/>
              </w:rPr>
              <w:t xml:space="preserve">any contract or agreement or proposed agreement between the Supplier and any third party whereby that third party agrees to provide to the Supplier the Services (or any part thereof) or provides facilities or services necessary for the provision of such services (or any part thereof) and “</w:t>
            </w:r>
            <w:r w:rsidDel="00000000" w:rsidR="00000000" w:rsidRPr="00000000">
              <w:rPr>
                <w:b w:val="1"/>
                <w:rtl w:val="0"/>
              </w:rPr>
              <w:t xml:space="preserve">Sub-contractor</w:t>
            </w:r>
            <w:r w:rsidDel="00000000" w:rsidR="00000000" w:rsidRPr="00000000">
              <w:rPr>
                <w:rtl w:val="0"/>
              </w:rPr>
              <w:t xml:space="preserve">” shall be interpreted accordingly.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B">
            <w:pPr>
              <w:rPr/>
            </w:pPr>
            <w:r w:rsidDel="00000000" w:rsidR="00000000" w:rsidRPr="00000000">
              <w:rPr>
                <w:rtl w:val="0"/>
              </w:rPr>
              <w:t xml:space="preserve">Sub-processor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C">
            <w:pPr>
              <w:rPr/>
            </w:pPr>
            <w:r w:rsidDel="00000000" w:rsidR="00000000" w:rsidRPr="00000000">
              <w:rPr>
                <w:rtl w:val="0"/>
              </w:rPr>
              <w:t xml:space="preserve">any third party appointed to process Personal Data on behalf of the Supplier related to this Framework Agreement or any Customer Contract;</w:t>
            </w:r>
          </w:p>
        </w:tc>
      </w:tr>
      <w:tr>
        <w:trPr>
          <w:cantSplit w:val="0"/>
          <w:trHeight w:val="143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D">
            <w:pPr>
              <w:rPr/>
            </w:pPr>
            <w:r w:rsidDel="00000000" w:rsidR="00000000" w:rsidRPr="00000000">
              <w:rPr>
                <w:rtl w:val="0"/>
              </w:rPr>
              <w:t xml:space="preserve">Supplier Action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E">
            <w:pPr>
              <w:rPr/>
            </w:pPr>
            <w:r w:rsidDel="00000000" w:rsidR="00000000" w:rsidRPr="00000000">
              <w:rPr>
                <w:rtl w:val="0"/>
              </w:rPr>
              <w:t xml:space="preserve">a plan setting out, in detail: (i) the steps the Supplier shall take to improve the provision of the Services and Additional Services to Contracted Customers; (ii) how the Supplier shall provide the Marketing Services; (iii) how the Parties will market this Framework Agreement to Prospective Customers; (iv) how the Parties will ensure a successful working relationship, working together effectively for the benefit of both the Parties and Prospective Customers; and (v) how the Supplier will deliver the Authority’s overall targets, working in a strategic and open relationship with the Authority.</w:t>
            </w:r>
          </w:p>
        </w:tc>
      </w:tr>
      <w:tr>
        <w:trPr>
          <w:cantSplit w:val="0"/>
          <w:trHeight w:val="95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5F">
            <w:pPr>
              <w:rPr/>
            </w:pPr>
            <w:r w:rsidDel="00000000" w:rsidR="00000000" w:rsidRPr="00000000">
              <w:rPr>
                <w:rtl w:val="0"/>
              </w:rPr>
              <w:t xml:space="preserve">Supplier Confidential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0">
            <w:pPr>
              <w:rPr/>
            </w:pPr>
            <w:r w:rsidDel="00000000" w:rsidR="00000000" w:rsidRPr="00000000">
              <w:rPr>
                <w:rtl w:val="0"/>
              </w:rPr>
              <w:t xml:space="preserve">any information, however it is conveyed, that relates to the business, affairs, developments, trade secrets, IPR, personnel and suppliers of the Supplier, together with information derived from the foregoing, and any other information clearly designated as being confidential or which ought reasonably to be considered as confidential (whether or not it is marked as being confidential).</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1">
            <w:pPr>
              <w:rPr/>
            </w:pPr>
            <w:r w:rsidDel="00000000" w:rsidR="00000000" w:rsidRPr="00000000">
              <w:rPr>
                <w:rtl w:val="0"/>
              </w:rPr>
              <w:t xml:space="preserve">Supplier Interface Agreement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2">
            <w:pPr>
              <w:rPr/>
            </w:pPr>
            <w:r w:rsidDel="00000000" w:rsidR="00000000" w:rsidRPr="00000000">
              <w:rPr>
                <w:rtl w:val="0"/>
              </w:rPr>
              <w:t xml:space="preserve">an agreement between the Authority, the Supplier and a Generator in relation to supply, in a format to be agreed by the relevant parties.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3">
            <w:pPr>
              <w:rPr/>
            </w:pPr>
            <w:r w:rsidDel="00000000" w:rsidR="00000000" w:rsidRPr="00000000">
              <w:rPr>
                <w:rtl w:val="0"/>
              </w:rPr>
              <w:t xml:space="preserve">Supplier Interface Agreement (MVRN Version)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4">
            <w:pPr>
              <w:rPr/>
            </w:pPr>
            <w:r w:rsidDel="00000000" w:rsidR="00000000" w:rsidRPr="00000000">
              <w:rPr>
                <w:rtl w:val="0"/>
              </w:rPr>
              <w:t xml:space="preserve">an agreement between the Authority, the Supplier and a Generator in relation to supply, where the entire output of a facility is not being purchased, in a format to be agreed by the relevant parties.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5">
            <w:pPr>
              <w:rPr/>
            </w:pPr>
            <w:r w:rsidDel="00000000" w:rsidR="00000000" w:rsidRPr="00000000">
              <w:rPr>
                <w:rtl w:val="0"/>
              </w:rPr>
              <w:t xml:space="preserve">Supplier PPA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6">
            <w:pPr>
              <w:rPr/>
            </w:pPr>
            <w:r w:rsidDel="00000000" w:rsidR="00000000" w:rsidRPr="00000000">
              <w:rPr>
                <w:color w:val="000000"/>
                <w:rtl w:val="0"/>
              </w:rPr>
              <w:t xml:space="preserve">an agreement which has the following characteristics: (i) it is entered into between the Supplier and a third party generator (not being the Authority or a Customer) in respect of one or more [renewable] electricity generation facilities located in Great Britain under which the Supplier agrees to purchase for a specified number of years all or a fixed proportion of the electricity which is generated by the relevant facility or facilities and exported to a Relevant Network; and (ii) with the prior written approval of the Authority, it is linked to, and used for, the supply of electricity under this Framework Agreement</w:t>
            </w:r>
            <w:r w:rsidDel="00000000" w:rsidR="00000000" w:rsidRPr="00000000">
              <w:rPr>
                <w:rtl w:val="0"/>
              </w:rPr>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7">
            <w:pPr>
              <w:rPr/>
            </w:pPr>
            <w:r w:rsidDel="00000000" w:rsidR="00000000" w:rsidRPr="00000000">
              <w:rPr>
                <w:rtl w:val="0"/>
              </w:rPr>
              <w:t xml:space="preserve">Supplier Representative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8">
            <w:pPr>
              <w:rPr/>
            </w:pPr>
            <w:r w:rsidDel="00000000" w:rsidR="00000000" w:rsidRPr="00000000">
              <w:rPr>
                <w:rtl w:val="0"/>
              </w:rPr>
              <w:t xml:space="preserve">the representative appointed by the Supplier from time to time in relation to this Framework Agreement, which representative must be a board director of the Supplier.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9">
            <w:pPr>
              <w:rPr/>
            </w:pPr>
            <w:r w:rsidDel="00000000" w:rsidR="00000000" w:rsidRPr="00000000">
              <w:rPr>
                <w:rtl w:val="0"/>
              </w:rPr>
              <w:t xml:space="preserve">Supplier Staff</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A">
            <w:pPr>
              <w:rPr/>
            </w:pPr>
            <w:r w:rsidDel="00000000" w:rsidR="00000000" w:rsidRPr="00000000">
              <w:rPr>
                <w:rtl w:val="0"/>
              </w:rPr>
              <w:t xml:space="preserve">all persons employed by the Supplier together with the Supplier's servants, agents, suppliers, consultants, workers, professional advisers and Sub-contractors (and all persons employed by any Sub-contractor together with the Sub-contractor’s servants, workers, consultants, agents, professional advisers and suppliers) used in the performance of its obligations under this Framework Agreement or any Customer Contracts.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B">
            <w:pPr>
              <w:rPr/>
            </w:pPr>
            <w:r w:rsidDel="00000000" w:rsidR="00000000" w:rsidRPr="00000000">
              <w:rPr>
                <w:rtl w:val="0"/>
              </w:rPr>
              <w:t xml:space="preserve">Supplier Sub-contract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C">
            <w:pPr>
              <w:rPr/>
            </w:pPr>
            <w:r w:rsidDel="00000000" w:rsidR="00000000" w:rsidRPr="00000000">
              <w:rPr>
                <w:rtl w:val="0"/>
              </w:rPr>
              <w:t xml:space="preserve">has the meaning given to it in clause 3.36.1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D">
            <w:pPr>
              <w:rPr/>
            </w:pPr>
            <w:r w:rsidDel="00000000" w:rsidR="00000000" w:rsidRPr="00000000">
              <w:rPr>
                <w:rtl w:val="0"/>
              </w:rPr>
              <w:t xml:space="preserve">Supplier Trading Representative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E">
            <w:pPr>
              <w:rPr/>
            </w:pPr>
            <w:r w:rsidDel="00000000" w:rsidR="00000000" w:rsidRPr="00000000">
              <w:rPr>
                <w:rtl w:val="0"/>
              </w:rPr>
              <w:t xml:space="preserve">the representative appointed by the Supplier pursuant to Schedule 3.</w:t>
            </w:r>
          </w:p>
        </w:tc>
      </w:tr>
      <w:tr>
        <w:trPr>
          <w:cantSplit w:val="0"/>
          <w:trHeight w:val="75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6F">
            <w:pPr>
              <w:rPr/>
            </w:pPr>
            <w:r w:rsidDel="00000000" w:rsidR="00000000" w:rsidRPr="00000000">
              <w:rPr>
                <w:rtl w:val="0"/>
              </w:rPr>
              <w:t xml:space="preserve">Supplier's Provisional Staff List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0">
            <w:pPr>
              <w:rPr/>
            </w:pPr>
            <w:r w:rsidDel="00000000" w:rsidR="00000000" w:rsidRPr="00000000">
              <w:rPr>
                <w:rtl w:val="0"/>
              </w:rPr>
              <w:t xml:space="preserve">a list prepared and updated by the Supplier of all Supplier Staff who are, as at the date of such list, engaged in or wholly or mainly assigned to, the provision of the Services or any part of the Services (which it is envisaged as at the date of such list will no longer be provided by the Supplier).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1">
            <w:pPr>
              <w:rPr/>
            </w:pPr>
            <w:r w:rsidDel="00000000" w:rsidR="00000000" w:rsidRPr="00000000">
              <w:rPr>
                <w:rtl w:val="0"/>
              </w:rPr>
              <w:t xml:space="preserve">Supplier's Final Staff List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2">
            <w:pPr>
              <w:rPr/>
            </w:pPr>
            <w:r w:rsidDel="00000000" w:rsidR="00000000" w:rsidRPr="00000000">
              <w:rPr>
                <w:rtl w:val="0"/>
              </w:rPr>
              <w:t xml:space="preserve">the relevant list of all Supplier Staff who will be subject to a Relevant Transfer on the date of the Service Transfer.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3">
            <w:pPr>
              <w:rPr/>
            </w:pPr>
            <w:r w:rsidDel="00000000" w:rsidR="00000000" w:rsidRPr="00000000">
              <w:rPr>
                <w:rtl w:val="0"/>
              </w:rPr>
              <w:t xml:space="preserve">Supply Month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4">
            <w:pPr>
              <w:rPr/>
            </w:pPr>
            <w:r w:rsidDel="00000000" w:rsidR="00000000" w:rsidRPr="00000000">
              <w:rPr>
                <w:rtl w:val="0"/>
              </w:rPr>
              <w:t xml:space="preserve">a Month during which Energy Products are supplied by the Supplier to the Customers pursuant to the relevant Customer Contract.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5">
            <w:pPr>
              <w:rPr/>
            </w:pPr>
            <w:r w:rsidDel="00000000" w:rsidR="00000000" w:rsidRPr="00000000">
              <w:rPr>
                <w:rtl w:val="0"/>
              </w:rPr>
              <w:t xml:space="preserve">Supply Point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6">
            <w:pPr>
              <w:rPr/>
            </w:pPr>
            <w:r w:rsidDel="00000000" w:rsidR="00000000" w:rsidRPr="00000000">
              <w:rPr>
                <w:rtl w:val="0"/>
              </w:rPr>
              <w:t xml:space="preserve">a metering point identified by an MPAN </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7">
            <w:pPr>
              <w:rPr/>
            </w:pPr>
            <w:r w:rsidDel="00000000" w:rsidR="00000000" w:rsidRPr="00000000">
              <w:rPr>
                <w:rtl w:val="0"/>
              </w:rPr>
              <w:t xml:space="preserve">Supply Point Information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8">
            <w:pPr>
              <w:rPr/>
            </w:pPr>
            <w:r w:rsidDel="00000000" w:rsidR="00000000" w:rsidRPr="00000000">
              <w:rPr>
                <w:rtl w:val="0"/>
              </w:rPr>
              <w:t xml:space="preserve">has the meaning given to it in Schedule 4</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9">
            <w:pPr>
              <w:rPr/>
            </w:pPr>
            <w:r w:rsidDel="00000000" w:rsidR="00000000" w:rsidRPr="00000000">
              <w:rPr>
                <w:rtl w:val="0"/>
              </w:rPr>
              <w:t xml:space="preserve">Supply Point Withdrawal</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A">
            <w:pPr>
              <w:rPr/>
            </w:pPr>
            <w:r w:rsidDel="00000000" w:rsidR="00000000" w:rsidRPr="00000000">
              <w:rPr>
                <w:rtl w:val="0"/>
              </w:rPr>
              <w:t xml:space="preserve">has the meaning given to it in Schedule 5.</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B">
            <w:pPr>
              <w:rPr/>
            </w:pPr>
            <w:r w:rsidDel="00000000" w:rsidR="00000000" w:rsidRPr="00000000">
              <w:rPr>
                <w:rtl w:val="0"/>
              </w:rPr>
              <w:t xml:space="preserve">Standard Plus Services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C">
            <w:pPr>
              <w:rPr/>
            </w:pPr>
            <w:r w:rsidDel="00000000" w:rsidR="00000000" w:rsidRPr="00000000">
              <w:rPr>
                <w:rtl w:val="0"/>
              </w:rPr>
              <w:t xml:space="preserve">has the meaning given to it in Schedule 5.</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D">
            <w:pPr>
              <w:rPr/>
            </w:pPr>
            <w:r w:rsidDel="00000000" w:rsidR="00000000" w:rsidRPr="00000000">
              <w:rPr>
                <w:rtl w:val="0"/>
              </w:rPr>
              <w:t xml:space="preserve">Supply Start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E">
            <w:pPr>
              <w:rPr/>
            </w:pPr>
            <w:r w:rsidDel="00000000" w:rsidR="00000000" w:rsidRPr="00000000">
              <w:rPr>
                <w:rtl w:val="0"/>
              </w:rPr>
              <w:t xml:space="preserve">the first Day of a Supply Year.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7F">
            <w:pPr>
              <w:rPr/>
            </w:pPr>
            <w:r w:rsidDel="00000000" w:rsidR="00000000" w:rsidRPr="00000000">
              <w:rPr>
                <w:rtl w:val="0"/>
              </w:rPr>
              <w:t xml:space="preserve">Supply Year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0">
            <w:pPr>
              <w:rPr/>
            </w:pPr>
            <w:r w:rsidDel="00000000" w:rsidR="00000000" w:rsidRPr="00000000">
              <w:rPr>
                <w:rtl w:val="0"/>
              </w:rPr>
              <w:t xml:space="preserve">each period of twelve (12) months (or such other period agreed between the Parties) commencing on either the first (1st) of April or the first (1st) of October, or on such other date as otherwise specified by the Authority from time to time.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1">
            <w:pPr>
              <w:rPr/>
            </w:pPr>
            <w:r w:rsidDel="00000000" w:rsidR="00000000" w:rsidRPr="00000000">
              <w:rPr>
                <w:rtl w:val="0"/>
              </w:rPr>
              <w:t xml:space="preserve">System Buy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2">
            <w:pPr>
              <w:rPr/>
            </w:pPr>
            <w:r w:rsidDel="00000000" w:rsidR="00000000" w:rsidRPr="00000000">
              <w:rPr>
                <w:rtl w:val="0"/>
              </w:rPr>
              <w:t xml:space="preserve">has the meaning given to that term in, and shall be determined in accordance with, the BSC.</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3">
            <w:pPr>
              <w:rPr/>
            </w:pPr>
            <w:r w:rsidDel="00000000" w:rsidR="00000000" w:rsidRPr="00000000">
              <w:rPr>
                <w:rtl w:val="0"/>
              </w:rPr>
              <w:t xml:space="preserve">System Sell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4">
            <w:pPr>
              <w:rPr/>
            </w:pPr>
            <w:r w:rsidDel="00000000" w:rsidR="00000000" w:rsidRPr="00000000">
              <w:rPr>
                <w:rtl w:val="0"/>
              </w:rPr>
              <w:t xml:space="preserve">has the meaning given to that term in, and shall be determined in accordance with, the BSC.</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5">
            <w:pPr>
              <w:rPr/>
            </w:pPr>
            <w:r w:rsidDel="00000000" w:rsidR="00000000" w:rsidRPr="00000000">
              <w:rPr>
                <w:rtl w:val="0"/>
              </w:rPr>
              <w:t xml:space="preserve">Tender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6">
            <w:pPr>
              <w:rPr/>
            </w:pPr>
            <w:r w:rsidDel="00000000" w:rsidR="00000000" w:rsidRPr="00000000">
              <w:rPr>
                <w:rtl w:val="0"/>
              </w:rPr>
              <w:t xml:space="preserve">the award questionnaire response submitted by the Supplier in response to the Invitation to Tender, certain parts of which are attached as Schedule 16.</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7">
            <w:pPr>
              <w:rPr/>
            </w:pPr>
            <w:r w:rsidDel="00000000" w:rsidR="00000000" w:rsidRPr="00000000">
              <w:rPr>
                <w:rtl w:val="0"/>
              </w:rPr>
              <w:t xml:space="preserve">Term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8">
            <w:pPr>
              <w:rPr/>
            </w:pPr>
            <w:r w:rsidDel="00000000" w:rsidR="00000000" w:rsidRPr="00000000">
              <w:rPr>
                <w:rtl w:val="0"/>
              </w:rPr>
              <w:t xml:space="preserve">the term of this Framework Agreement as specified in Clause 2 of the Framework Agreement</w:t>
            </w:r>
          </w:p>
        </w:tc>
      </w:tr>
      <w:tr>
        <w:trPr>
          <w:cantSplit w:val="0"/>
          <w:trHeight w:val="3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9">
            <w:pPr>
              <w:rPr/>
            </w:pPr>
            <w:r w:rsidDel="00000000" w:rsidR="00000000" w:rsidRPr="00000000">
              <w:rPr>
                <w:rtl w:val="0"/>
              </w:rPr>
              <w:t xml:space="preserve">Termination Date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A">
            <w:pPr>
              <w:rPr/>
            </w:pPr>
            <w:r w:rsidDel="00000000" w:rsidR="00000000" w:rsidRPr="00000000">
              <w:rPr>
                <w:rtl w:val="0"/>
              </w:rPr>
              <w:t xml:space="preserve">the date (if applicable) on which this Framework Agreement is terminated in accordance with its provisions.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B">
            <w:pPr>
              <w:rPr/>
            </w:pPr>
            <w:r w:rsidDel="00000000" w:rsidR="00000000" w:rsidRPr="00000000">
              <w:rPr>
                <w:rtl w:val="0"/>
              </w:rPr>
              <w:t xml:space="preserve">Third Party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C">
            <w:pPr>
              <w:rPr/>
            </w:pPr>
            <w:r w:rsidDel="00000000" w:rsidR="00000000" w:rsidRPr="00000000">
              <w:rPr>
                <w:rtl w:val="0"/>
              </w:rPr>
              <w:t xml:space="preserve">has the meaning given to it in clause 29 of the Framework Agreement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D">
            <w:pPr>
              <w:rPr/>
            </w:pPr>
            <w:r w:rsidDel="00000000" w:rsidR="00000000" w:rsidRPr="00000000">
              <w:rPr>
                <w:rtl w:val="0"/>
              </w:rPr>
              <w:t xml:space="preserve">Third Party Arrangement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E">
            <w:pPr>
              <w:rPr/>
            </w:pPr>
            <w:r w:rsidDel="00000000" w:rsidR="00000000" w:rsidRPr="00000000">
              <w:rPr>
                <w:rtl w:val="0"/>
              </w:rPr>
              <w:t xml:space="preserve">a proposed transaction between the Supplier and a third party for the sale of purchase of Energy.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8F">
            <w:pPr>
              <w:rPr/>
            </w:pPr>
            <w:r w:rsidDel="00000000" w:rsidR="00000000" w:rsidRPr="00000000">
              <w:rPr>
                <w:rtl w:val="0"/>
              </w:rPr>
              <w:t xml:space="preserve">Third Party Employee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0">
            <w:pPr>
              <w:rPr/>
            </w:pPr>
            <w:r w:rsidDel="00000000" w:rsidR="00000000" w:rsidRPr="00000000">
              <w:rPr>
                <w:rtl w:val="0"/>
              </w:rPr>
              <w:t xml:space="preserve">a person employed by the Previous Electricity Supplier (and/or its Sub-contractors) and identified by the Parties as being a person whose contract of employment becomes, by virtue of the application of TUPE in relation to the implementation of this Framework Agreement, a contract of employment with the Supplier.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1">
            <w:pPr>
              <w:rPr/>
            </w:pPr>
            <w:r w:rsidDel="00000000" w:rsidR="00000000" w:rsidRPr="00000000">
              <w:rPr>
                <w:rtl w:val="0"/>
              </w:rPr>
              <w:t xml:space="preserve">Third Party Employer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2">
            <w:pPr>
              <w:rPr/>
            </w:pPr>
            <w:r w:rsidDel="00000000" w:rsidR="00000000" w:rsidRPr="00000000">
              <w:rPr>
                <w:rtl w:val="0"/>
              </w:rPr>
              <w:t xml:space="preserve">an employer of any Third Party Employee.</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3">
            <w:pPr>
              <w:rPr/>
            </w:pPr>
            <w:r w:rsidDel="00000000" w:rsidR="00000000" w:rsidRPr="00000000">
              <w:rPr>
                <w:rtl w:val="0"/>
              </w:rPr>
              <w:t xml:space="preserve">Third Party Instruction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4">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5">
            <w:pPr>
              <w:rPr/>
            </w:pPr>
            <w:r w:rsidDel="00000000" w:rsidR="00000000" w:rsidRPr="00000000">
              <w:rPr>
                <w:rtl w:val="0"/>
              </w:rPr>
              <w:t xml:space="preserve">Third Party GTMA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6">
            <w:pPr>
              <w:rPr/>
            </w:pPr>
            <w:r w:rsidDel="00000000" w:rsidR="00000000" w:rsidRPr="00000000">
              <w:rPr>
                <w:rtl w:val="0"/>
              </w:rPr>
              <w:t xml:space="preserve">a GTMA transaction between the Supplier and a third party.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7">
            <w:pPr>
              <w:rPr/>
            </w:pPr>
            <w:r w:rsidDel="00000000" w:rsidR="00000000" w:rsidRPr="00000000">
              <w:rPr>
                <w:rtl w:val="0"/>
              </w:rPr>
              <w:t xml:space="preserve">Third Party 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8">
            <w:pPr>
              <w:rPr/>
            </w:pPr>
            <w:r w:rsidDel="00000000" w:rsidR="00000000" w:rsidRPr="00000000">
              <w:rPr>
                <w:rtl w:val="0"/>
              </w:rPr>
              <w:t xml:space="preserve">has the meaning given to it in Schedule 3.</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9">
            <w:pPr>
              <w:rPr/>
            </w:pPr>
            <w:r w:rsidDel="00000000" w:rsidR="00000000" w:rsidRPr="00000000">
              <w:rPr>
                <w:highlight w:val="white"/>
                <w:rtl w:val="0"/>
              </w:rPr>
              <w:t xml:space="preserve">TNUoS</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A">
            <w:pPr>
              <w:rPr/>
            </w:pPr>
            <w:r w:rsidDel="00000000" w:rsidR="00000000" w:rsidRPr="00000000">
              <w:rPr>
                <w:highlight w:val="white"/>
                <w:rtl w:val="0"/>
              </w:rPr>
              <w:t xml:space="preserve">Transmission Network Use of System (TNUoS) charges being the relevant charges of this name which are designed to recover the cost of installing and maintaining the transmission system in England, Wales, Scotland and Offshore.</w:t>
            </w:r>
            <w:r w:rsidDel="00000000" w:rsidR="00000000" w:rsidRPr="00000000">
              <w:rPr>
                <w:rtl w:val="0"/>
              </w:rPr>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B">
            <w:pPr>
              <w:rPr/>
            </w:pPr>
            <w:r w:rsidDel="00000000" w:rsidR="00000000" w:rsidRPr="00000000">
              <w:rPr>
                <w:highlight w:val="white"/>
                <w:rtl w:val="0"/>
              </w:rPr>
              <w:t xml:space="preserve">Total Residual Reconciliation Amount</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C">
            <w:pPr>
              <w:rPr>
                <w:highlight w:val="white"/>
              </w:rPr>
            </w:pPr>
            <w:r w:rsidDel="00000000" w:rsidR="00000000" w:rsidRPr="00000000">
              <w:rPr>
                <w:highlight w:val="white"/>
                <w:rtl w:val="0"/>
              </w:rPr>
              <w:t xml:space="preserve">the net sum of each Settlement Period Residual Charge Reconciliation Amount for each Settlement Period in the Reconciled Month</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D">
            <w:pPr>
              <w:rPr/>
            </w:pPr>
            <w:r w:rsidDel="00000000" w:rsidR="00000000" w:rsidRPr="00000000">
              <w:rPr>
                <w:rtl w:val="0"/>
              </w:rPr>
              <w:t xml:space="preserve">Trading Hours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E">
            <w:pPr>
              <w:rPr/>
            </w:pPr>
            <w:r w:rsidDel="00000000" w:rsidR="00000000" w:rsidRPr="00000000">
              <w:rPr>
                <w:rtl w:val="0"/>
              </w:rPr>
              <w:t xml:space="preserve">the hours between 08:30 and 17:00 on each Working Day.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9F">
            <w:pPr>
              <w:rPr/>
            </w:pPr>
            <w:r w:rsidDel="00000000" w:rsidR="00000000" w:rsidRPr="00000000">
              <w:rPr>
                <w:rtl w:val="0"/>
              </w:rPr>
              <w:t xml:space="preserve">Trading Month</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0">
            <w:pPr>
              <w:rPr/>
            </w:pPr>
            <w:r w:rsidDel="00000000" w:rsidR="00000000" w:rsidRPr="00000000">
              <w:rPr>
                <w:rtl w:val="0"/>
              </w:rPr>
              <w:t xml:space="preserve">a period equal or comparable to a Month, and commonly used for wholesale power trading in Great Britain.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1">
            <w:pPr>
              <w:rPr/>
            </w:pPr>
            <w:r w:rsidDel="00000000" w:rsidR="00000000" w:rsidRPr="00000000">
              <w:rPr>
                <w:rtl w:val="0"/>
              </w:rPr>
              <w:t xml:space="preserve">Trading Period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2">
            <w:pPr>
              <w:rPr/>
            </w:pPr>
            <w:r w:rsidDel="00000000" w:rsidR="00000000" w:rsidRPr="00000000">
              <w:rPr>
                <w:rtl w:val="0"/>
              </w:rPr>
              <w:t xml:space="preserve">a Trading Month, Trading Quarter or Trading Season.</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3">
            <w:pPr>
              <w:rPr/>
            </w:pPr>
            <w:r w:rsidDel="00000000" w:rsidR="00000000" w:rsidRPr="00000000">
              <w:rPr>
                <w:rtl w:val="0"/>
              </w:rPr>
              <w:t xml:space="preserve">Trading Quarter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4">
            <w:pPr>
              <w:rPr/>
            </w:pPr>
            <w:r w:rsidDel="00000000" w:rsidR="00000000" w:rsidRPr="00000000">
              <w:rPr>
                <w:rtl w:val="0"/>
              </w:rPr>
              <w:t xml:space="preserve">a period of three (3) consecutive Trading Months (starting with January, April, July, or October).</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5">
            <w:pPr>
              <w:rPr/>
            </w:pPr>
            <w:r w:rsidDel="00000000" w:rsidR="00000000" w:rsidRPr="00000000">
              <w:rPr>
                <w:rtl w:val="0"/>
              </w:rPr>
              <w:t xml:space="preserve">Trading Season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6">
            <w:pPr>
              <w:rPr/>
            </w:pPr>
            <w:r w:rsidDel="00000000" w:rsidR="00000000" w:rsidRPr="00000000">
              <w:rPr>
                <w:rtl w:val="0"/>
              </w:rPr>
              <w:t xml:space="preserve">a period of six (6) consecutive Trading Months (starting with April or October).</w:t>
            </w:r>
          </w:p>
        </w:tc>
      </w:tr>
      <w:tr>
        <w:trPr>
          <w:cantSplit w:val="0"/>
          <w:trHeight w:val="8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7">
            <w:pPr>
              <w:rPr/>
            </w:pPr>
            <w:r w:rsidDel="00000000" w:rsidR="00000000" w:rsidRPr="00000000">
              <w:rPr>
                <w:rtl w:val="0"/>
              </w:rPr>
              <w:t xml:space="preserve">Transaction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8">
            <w:pPr>
              <w:tabs>
                <w:tab w:val="left" w:leader="none" w:pos="390"/>
              </w:tabs>
              <w:rPr/>
            </w:pPr>
            <w:r w:rsidDel="00000000" w:rsidR="00000000" w:rsidRPr="00000000">
              <w:rPr>
                <w:rtl w:val="0"/>
              </w:rPr>
              <w:t xml:space="preserve">either:</w:t>
            </w:r>
          </w:p>
          <w:p w:rsidR="00000000" w:rsidDel="00000000" w:rsidP="00000000" w:rsidRDefault="00000000" w:rsidRPr="00000000" w14:paraId="000003A9">
            <w:pPr>
              <w:numPr>
                <w:ilvl w:val="0"/>
                <w:numId w:val="3"/>
              </w:numPr>
              <w:pBdr>
                <w:top w:space="0" w:sz="0" w:val="nil"/>
                <w:left w:space="0" w:sz="0" w:val="nil"/>
                <w:bottom w:space="0" w:sz="0" w:val="nil"/>
                <w:right w:space="0" w:sz="0" w:val="nil"/>
                <w:between w:space="0" w:sz="0" w:val="nil"/>
              </w:pBdr>
              <w:tabs>
                <w:tab w:val="left" w:leader="none" w:pos="390"/>
              </w:tabs>
              <w:spacing w:before="280" w:lineRule="auto"/>
              <w:ind w:left="472" w:hanging="472"/>
              <w:rPr>
                <w:color w:val="000000"/>
              </w:rPr>
            </w:pPr>
            <w:r w:rsidDel="00000000" w:rsidR="00000000" w:rsidRPr="00000000">
              <w:rPr>
                <w:color w:val="000000"/>
                <w:rtl w:val="0"/>
              </w:rPr>
              <w:t xml:space="preserve">a transaction entered into between the Authority and the Supplier, pursuant to Schedule 3, by which the price of volumes of Energy to be supplied to Customers in a specified period shall be fixed or unfixed; or</w:t>
            </w:r>
          </w:p>
          <w:p w:rsidR="00000000" w:rsidDel="00000000" w:rsidP="00000000" w:rsidRDefault="00000000" w:rsidRPr="00000000" w14:paraId="000003AA">
            <w:pPr>
              <w:spacing w:before="280" w:lineRule="auto"/>
              <w:rPr/>
            </w:pPr>
            <w:r w:rsidDel="00000000" w:rsidR="00000000" w:rsidRPr="00000000">
              <w:rPr>
                <w:rtl w:val="0"/>
              </w:rPr>
              <w:t xml:space="preserve">(ii) a Sleeving Transaction.</w:t>
            </w:r>
          </w:p>
        </w:tc>
      </w:tr>
      <w:tr>
        <w:trPr>
          <w:cantSplit w:val="0"/>
          <w:trHeight w:val="14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B">
            <w:pPr>
              <w:rPr/>
            </w:pPr>
            <w:r w:rsidDel="00000000" w:rsidR="00000000" w:rsidRPr="00000000">
              <w:rPr>
                <w:rtl w:val="0"/>
              </w:rPr>
              <w:t xml:space="preserve">Transaction Fee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C">
            <w:pPr>
              <w:tabs>
                <w:tab w:val="left" w:leader="none" w:pos="390"/>
              </w:tabs>
              <w:ind w:left="360" w:firstLine="0"/>
              <w:rPr/>
            </w:pPr>
            <w:r w:rsidDel="00000000" w:rsidR="00000000" w:rsidRPr="00000000">
              <w:rPr>
                <w:rtl w:val="0"/>
              </w:rPr>
              <w:t xml:space="preserve">the fees set out in Schedule 3 and which are payable to the Supplier by the Authority in respect of each Index Transaction.</w:t>
            </w:r>
          </w:p>
        </w:tc>
      </w:tr>
      <w:tr>
        <w:trPr>
          <w:cantSplit w:val="0"/>
          <w:trHeight w:val="251"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D">
            <w:pPr>
              <w:rPr/>
            </w:pPr>
            <w:r w:rsidDel="00000000" w:rsidR="00000000" w:rsidRPr="00000000">
              <w:rPr>
                <w:rtl w:val="0"/>
              </w:rPr>
              <w:t xml:space="preserve">Transfer Energy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AE">
            <w:pPr>
              <w:tabs>
                <w:tab w:val="left" w:leader="none" w:pos="330"/>
              </w:tabs>
              <w:spacing w:after="280" w:lineRule="auto"/>
              <w:ind w:left="330" w:hanging="330"/>
              <w:jc w:val="both"/>
              <w:rPr/>
            </w:pPr>
            <w:r w:rsidDel="00000000" w:rsidR="00000000" w:rsidRPr="00000000">
              <w:rPr>
                <w:rtl w:val="0"/>
              </w:rPr>
              <w:t xml:space="preserve">(i)   in relation to Transfer Transactions made under Clause 3.28 of the Framework Agreement: has the meaning given to it at Clause 3.26.2 of the Framework Agreement;</w:t>
            </w:r>
          </w:p>
          <w:p w:rsidR="00000000" w:rsidDel="00000000" w:rsidP="00000000" w:rsidRDefault="00000000" w:rsidRPr="00000000" w14:paraId="000003AF">
            <w:pPr>
              <w:spacing w:before="280" w:lineRule="auto"/>
              <w:rPr/>
            </w:pPr>
            <w:r w:rsidDel="00000000" w:rsidR="00000000" w:rsidRPr="00000000">
              <w:rPr>
                <w:rtl w:val="0"/>
              </w:rPr>
              <w:t xml:space="preserve">(ii)  in relation to Transfer Transactions made under Clause 15.10 of the Framework Agreement : the volume of Energy and other products which the Supplier has purchased in order to supply Energy Products under Customer Contracts or otherwise in accordance with the Authority’s instructions, but which the Supplier will not deliver under any Customer Contract(s) as a consequence of the expiry or termination (for any reason) of this Framework Agreement and/or the Customer Contract(s).</w:t>
            </w:r>
          </w:p>
        </w:tc>
      </w:tr>
      <w:tr>
        <w:trPr>
          <w:cantSplit w:val="0"/>
          <w:trHeight w:val="698"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0">
            <w:pPr>
              <w:rPr/>
            </w:pPr>
            <w:r w:rsidDel="00000000" w:rsidR="00000000" w:rsidRPr="00000000">
              <w:rPr>
                <w:rtl w:val="0"/>
              </w:rPr>
              <w:t xml:space="preserve">Transfer Objection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1">
            <w:pPr>
              <w:rPr/>
            </w:pPr>
            <w:r w:rsidDel="00000000" w:rsidR="00000000" w:rsidRPr="00000000">
              <w:rPr>
                <w:rtl w:val="0"/>
              </w:rPr>
              <w:t xml:space="preserve">in relation to a Site, an objection submitted pursuant to the BSC to the Registration of an Energy Supplier in respect of a Supply Point to the relevant Site.</w:t>
            </w:r>
          </w:p>
        </w:tc>
      </w:tr>
      <w:tr>
        <w:trPr>
          <w:cantSplit w:val="0"/>
          <w:trHeight w:val="14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2">
            <w:pPr>
              <w:rPr/>
            </w:pPr>
            <w:r w:rsidDel="00000000" w:rsidR="00000000" w:rsidRPr="00000000">
              <w:rPr>
                <w:rtl w:val="0"/>
              </w:rPr>
              <w:t xml:space="preserve">Transfer Price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3">
            <w:pPr>
              <w:rPr/>
            </w:pPr>
            <w:r w:rsidDel="00000000" w:rsidR="00000000" w:rsidRPr="00000000">
              <w:rPr>
                <w:rtl w:val="0"/>
              </w:rPr>
              <w:t xml:space="preserve">prices, in relation to the Transfer Transactions, agreed by the Authority and Supplier (each acting reasonably) so as to ensure that the financial position of the Supplier is no better and no worse than it would have been had this Framework Agreement and/or the Customer Contracts not expired or terminated, taking into account the overall effect of Transactions made prior to the termination or expiry of this Framework Agreement.</w:t>
            </w:r>
          </w:p>
        </w:tc>
      </w:tr>
      <w:tr>
        <w:trPr>
          <w:cantSplit w:val="0"/>
          <w:trHeight w:val="907"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4">
            <w:pPr>
              <w:rPr/>
            </w:pPr>
            <w:r w:rsidDel="00000000" w:rsidR="00000000" w:rsidRPr="00000000">
              <w:rPr>
                <w:rtl w:val="0"/>
              </w:rPr>
              <w:t xml:space="preserve">Transfer Request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5">
            <w:pPr>
              <w:rPr/>
            </w:pPr>
            <w:r w:rsidDel="00000000" w:rsidR="00000000" w:rsidRPr="00000000">
              <w:rPr>
                <w:rtl w:val="0"/>
              </w:rPr>
              <w:t xml:space="preserve">a request made by the Authority (or the Generator) to the Benefits Authority (in the form and manner prescribed by the Benefits Authority from time to time) for the Supplier to be substituted as the holder of a ROC or REGO.</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6">
            <w:pPr>
              <w:rPr/>
            </w:pPr>
            <w:r w:rsidDel="00000000" w:rsidR="00000000" w:rsidRPr="00000000">
              <w:rPr>
                <w:rtl w:val="0"/>
              </w:rPr>
              <w:t xml:space="preserve">Transfer Transactions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7">
            <w:pPr>
              <w:spacing w:after="280" w:lineRule="auto"/>
              <w:rPr/>
            </w:pPr>
            <w:r w:rsidDel="00000000" w:rsidR="00000000" w:rsidRPr="00000000">
              <w:rPr>
                <w:rtl w:val="0"/>
              </w:rPr>
              <w:t xml:space="preserve">GTMA trade or trades between:</w:t>
            </w:r>
          </w:p>
          <w:p w:rsidR="00000000" w:rsidDel="00000000" w:rsidP="00000000" w:rsidRDefault="00000000" w:rsidRPr="00000000" w14:paraId="000003B8">
            <w:pPr>
              <w:spacing w:after="280" w:before="280" w:lineRule="auto"/>
              <w:jc w:val="both"/>
              <w:rPr/>
            </w:pPr>
            <w:r w:rsidDel="00000000" w:rsidR="00000000" w:rsidRPr="00000000">
              <w:rPr>
                <w:rtl w:val="0"/>
              </w:rPr>
              <w:t xml:space="preserve">(a)  the Supplier and the Nominated Supplier; or</w:t>
            </w:r>
          </w:p>
          <w:p w:rsidR="00000000" w:rsidDel="00000000" w:rsidP="00000000" w:rsidRDefault="00000000" w:rsidRPr="00000000" w14:paraId="000003B9">
            <w:pPr>
              <w:spacing w:after="280" w:before="280" w:lineRule="auto"/>
              <w:jc w:val="both"/>
              <w:rPr/>
            </w:pPr>
            <w:r w:rsidDel="00000000" w:rsidR="00000000" w:rsidRPr="00000000">
              <w:rPr>
                <w:rtl w:val="0"/>
              </w:rPr>
              <w:t xml:space="preserve">(b)  the Supplier and the Previous Electricity Supplier,</w:t>
            </w:r>
          </w:p>
          <w:p w:rsidR="00000000" w:rsidDel="00000000" w:rsidP="00000000" w:rsidRDefault="00000000" w:rsidRPr="00000000" w14:paraId="000003BA">
            <w:pPr>
              <w:spacing w:before="280" w:lineRule="auto"/>
              <w:rPr/>
            </w:pPr>
            <w:r w:rsidDel="00000000" w:rsidR="00000000" w:rsidRPr="00000000">
              <w:rPr>
                <w:rtl w:val="0"/>
              </w:rPr>
              <w:t xml:space="preserve">as the case may be, under which the Supplier or the Previous Electricity Supplier transfers a volume of Energy equal to the Transfer Energy at the Transfer Price, in either case prior to the earliest date on which the Supplier or the Previous Electricity Supplier (as appropriate) had intended to deliver the Transfer Energy to Customers.</w:t>
            </w:r>
          </w:p>
        </w:tc>
      </w:tr>
      <w:tr>
        <w:trPr>
          <w:cantSplit w:val="0"/>
          <w:trHeight w:val="429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B">
            <w:pPr>
              <w:rPr/>
            </w:pPr>
            <w:r w:rsidDel="00000000" w:rsidR="00000000" w:rsidRPr="00000000">
              <w:rPr>
                <w:rtl w:val="0"/>
              </w:rPr>
              <w:t xml:space="preserve">Transferring Employees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C">
            <w:pPr>
              <w:rPr/>
            </w:pPr>
            <w:r w:rsidDel="00000000" w:rsidR="00000000" w:rsidRPr="00000000">
              <w:rPr>
                <w:rtl w:val="0"/>
              </w:rPr>
              <w:t xml:space="preserve">the persons employed wholly or mainly by the Previous Electricity Supplier (or any Sub-contractor of the Previous Electricity Supplier) in the provision of services similar to (or which become) the services to be provided by the Supplier pursuant to this Framework Agreement.</w:t>
            </w:r>
          </w:p>
        </w:tc>
      </w:tr>
      <w:tr>
        <w:trPr>
          <w:cantSplit w:val="0"/>
          <w:trHeight w:val="742"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D">
            <w:pPr>
              <w:rPr/>
            </w:pPr>
            <w:r w:rsidDel="00000000" w:rsidR="00000000" w:rsidRPr="00000000">
              <w:rPr>
                <w:rtl w:val="0"/>
              </w:rPr>
              <w:t xml:space="preserve">Transferring Supplier Employees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E">
            <w:pPr>
              <w:rPr/>
            </w:pPr>
            <w:r w:rsidDel="00000000" w:rsidR="00000000" w:rsidRPr="00000000">
              <w:rPr>
                <w:rtl w:val="0"/>
              </w:rPr>
              <w:t xml:space="preserve">those employees of the Supplier or any Sub-contractor to whom the Employment Regulations will apply on a Service Transfer Date (and </w:t>
            </w:r>
            <w:r w:rsidDel="00000000" w:rsidR="00000000" w:rsidRPr="00000000">
              <w:rPr>
                <w:b w:val="1"/>
                <w:rtl w:val="0"/>
              </w:rPr>
              <w:t xml:space="preserve">Transferring Supplier Employee</w:t>
            </w:r>
            <w:r w:rsidDel="00000000" w:rsidR="00000000" w:rsidRPr="00000000">
              <w:rPr>
                <w:rtl w:val="0"/>
              </w:rPr>
              <w:t xml:space="preserve"> shall be construed accordingly).</w:t>
            </w:r>
          </w:p>
        </w:tc>
      </w:tr>
      <w:tr>
        <w:trPr>
          <w:cantSplit w:val="0"/>
          <w:trHeight w:val="65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BF">
            <w:pPr>
              <w:rPr/>
            </w:pPr>
            <w:r w:rsidDel="00000000" w:rsidR="00000000" w:rsidRPr="00000000">
              <w:rPr>
                <w:rtl w:val="0"/>
              </w:rPr>
              <w:t xml:space="preserve">Transmission Licence</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0">
            <w:pPr>
              <w:rPr/>
            </w:pPr>
            <w:r w:rsidDel="00000000" w:rsidR="00000000" w:rsidRPr="00000000">
              <w:rPr>
                <w:rtl w:val="0"/>
              </w:rPr>
              <w:t xml:space="preserve">the transmission licence in which Section C of the standard transmission licence conditions has effect.</w:t>
            </w:r>
          </w:p>
        </w:tc>
      </w:tr>
      <w:tr>
        <w:trPr>
          <w:cantSplit w:val="0"/>
          <w:trHeight w:val="44"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1">
            <w:pPr>
              <w:rPr/>
            </w:pPr>
            <w:r w:rsidDel="00000000" w:rsidR="00000000" w:rsidRPr="00000000">
              <w:rPr>
                <w:rtl w:val="0"/>
              </w:rPr>
              <w:t xml:space="preserve">Transmission Loss Multiplier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2">
            <w:pPr>
              <w:rPr/>
            </w:pPr>
            <w:r w:rsidDel="00000000" w:rsidR="00000000" w:rsidRPr="00000000">
              <w:rPr>
                <w:rtl w:val="0"/>
              </w:rPr>
              <w:t xml:space="preserve">has the meaning given to it in the BSC.</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3">
            <w:pPr>
              <w:rPr/>
            </w:pPr>
            <w:r w:rsidDel="00000000" w:rsidR="00000000" w:rsidRPr="00000000">
              <w:rPr>
                <w:rtl w:val="0"/>
              </w:rPr>
              <w:t xml:space="preserve">Transmission Losses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4">
            <w:pPr>
              <w:rPr/>
            </w:pPr>
            <w:r w:rsidDel="00000000" w:rsidR="00000000" w:rsidRPr="00000000">
              <w:rPr>
                <w:rtl w:val="0"/>
              </w:rPr>
              <w:t xml:space="preserve">electrical losses occurring on the Transmission System.</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5">
            <w:pPr>
              <w:rPr/>
            </w:pPr>
            <w:r w:rsidDel="00000000" w:rsidR="00000000" w:rsidRPr="00000000">
              <w:rPr>
                <w:rtl w:val="0"/>
              </w:rPr>
              <w:t xml:space="preserve">Transmission System</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6">
            <w:pPr>
              <w:rPr/>
            </w:pPr>
            <w:r w:rsidDel="00000000" w:rsidR="00000000" w:rsidRPr="00000000">
              <w:rPr>
                <w:rtl w:val="0"/>
              </w:rPr>
              <w:t xml:space="preserve">those parts of the system in Great Britain consisting (wholly or mainly) of high voltage electric lines that are owned by the holder of an electricity transmission licence granted pursuant to section 6 (1) (b) of the Act.</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7">
            <w:pPr>
              <w:rPr/>
            </w:pPr>
            <w:r w:rsidDel="00000000" w:rsidR="00000000" w:rsidRPr="00000000">
              <w:rPr>
                <w:rtl w:val="0"/>
              </w:rPr>
              <w:t xml:space="preserve">Transmission System Operator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8">
            <w:pPr>
              <w:rPr/>
            </w:pPr>
            <w:r w:rsidDel="00000000" w:rsidR="00000000" w:rsidRPr="00000000">
              <w:rPr>
                <w:rtl w:val="0"/>
              </w:rPr>
              <w:t xml:space="preserve">National Grid Electricity System Operator Ltd (and any successor to its role as transmission system operator under the Transmission Licence).</w:t>
            </w:r>
          </w:p>
        </w:tc>
      </w:tr>
      <w:tr>
        <w:trPr>
          <w:cantSplit w:val="0"/>
          <w:trHeight w:val="23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9">
            <w:pPr>
              <w:rPr/>
            </w:pPr>
            <w:r w:rsidDel="00000000" w:rsidR="00000000" w:rsidRPr="00000000">
              <w:rPr>
                <w:rtl w:val="0"/>
              </w:rPr>
              <w:t xml:space="preserve">TULRCA</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A">
            <w:pPr>
              <w:rPr/>
            </w:pPr>
            <w:r w:rsidDel="00000000" w:rsidR="00000000" w:rsidRPr="00000000">
              <w:rPr>
                <w:rtl w:val="0"/>
              </w:rPr>
              <w:t xml:space="preserve">the Trade Union and Labour Relations (Consolidation) Act 1992 as amended or replaced</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B">
            <w:pPr>
              <w:rPr/>
            </w:pPr>
            <w:r w:rsidDel="00000000" w:rsidR="00000000" w:rsidRPr="00000000">
              <w:rPr>
                <w:rtl w:val="0"/>
              </w:rPr>
              <w:t xml:space="preserve">UK GDPR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C">
            <w:pPr>
              <w:rPr/>
            </w:pPr>
            <w:r w:rsidDel="00000000" w:rsidR="00000000" w:rsidRPr="00000000">
              <w:rPr>
                <w:rtl w:val="0"/>
              </w:rPr>
              <w:t xml:space="preserve">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p>
        </w:tc>
      </w:tr>
      <w:tr>
        <w:trPr>
          <w:cantSplit w:val="0"/>
          <w:trHeight w:val="36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D">
            <w:pPr>
              <w:rPr/>
            </w:pPr>
            <w:r w:rsidDel="00000000" w:rsidR="00000000" w:rsidRPr="00000000">
              <w:rPr>
                <w:rtl w:val="0"/>
              </w:rPr>
              <w:t xml:space="preserve">UK</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E">
            <w:pPr>
              <w:rPr/>
            </w:pPr>
            <w:r w:rsidDel="00000000" w:rsidR="00000000" w:rsidRPr="00000000">
              <w:rPr>
                <w:rtl w:val="0"/>
              </w:rPr>
              <w:t xml:space="preserve">United Kingdom</w:t>
            </w:r>
          </w:p>
        </w:tc>
      </w:tr>
      <w:tr>
        <w:trPr>
          <w:cantSplit w:val="0"/>
          <w:trHeight w:val="359"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CF">
            <w:pPr>
              <w:tabs>
                <w:tab w:val="left" w:leader="none" w:pos="1418"/>
              </w:tabs>
              <w:jc w:val="both"/>
              <w:rPr/>
            </w:pPr>
            <w:r w:rsidDel="00000000" w:rsidR="00000000" w:rsidRPr="00000000">
              <w:rPr>
                <w:rtl w:val="0"/>
              </w:rPr>
              <w:t xml:space="preserve">Variable Charges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0">
            <w:pPr>
              <w:rPr/>
            </w:pPr>
            <w:r w:rsidDel="00000000" w:rsidR="00000000" w:rsidRPr="00000000">
              <w:rPr>
                <w:rtl w:val="0"/>
              </w:rPr>
              <w:t xml:space="preserve">has the meaning given to it in Schedule 3.</w:t>
            </w:r>
          </w:p>
        </w:tc>
      </w:tr>
      <w:tr>
        <w:trPr>
          <w:cantSplit w:val="0"/>
          <w:trHeight w:val="4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1">
            <w:pPr>
              <w:rPr/>
            </w:pPr>
            <w:r w:rsidDel="00000000" w:rsidR="00000000" w:rsidRPr="00000000">
              <w:rPr>
                <w:rtl w:val="0"/>
              </w:rPr>
              <w:t xml:space="preserve">Variable Product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2">
            <w:pPr>
              <w:rPr/>
            </w:pPr>
            <w:r w:rsidDel="00000000" w:rsidR="00000000" w:rsidRPr="00000000">
              <w:rPr>
                <w:rtl w:val="0"/>
              </w:rPr>
              <w:t xml:space="preserve">refers to an Energy Product in respect of which the commodity price of the Energy has not been fixed in advance of the relevant Supply Year or other period to which that Energy Product relates</w:t>
            </w:r>
          </w:p>
        </w:tc>
      </w:tr>
      <w:tr>
        <w:trPr>
          <w:cantSplit w:val="0"/>
          <w:trHeight w:val="436"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3">
            <w:pPr>
              <w:rPr/>
            </w:pPr>
            <w:r w:rsidDel="00000000" w:rsidR="00000000" w:rsidRPr="00000000">
              <w:rPr>
                <w:rtl w:val="0"/>
              </w:rPr>
              <w:t xml:space="preserve">Variations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4">
            <w:pPr>
              <w:rPr/>
            </w:pPr>
            <w:r w:rsidDel="00000000" w:rsidR="00000000" w:rsidRPr="00000000">
              <w:rPr>
                <w:rtl w:val="0"/>
              </w:rPr>
              <w:t xml:space="preserve">has the meaning given to it in Schedule 4</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5">
            <w:pPr>
              <w:rPr/>
            </w:pPr>
            <w:r w:rsidDel="00000000" w:rsidR="00000000" w:rsidRPr="00000000">
              <w:rPr>
                <w:rtl w:val="0"/>
              </w:rPr>
              <w:t xml:space="preserve">Varied Terms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6">
            <w:pPr>
              <w:rPr/>
            </w:pPr>
            <w:r w:rsidDel="00000000" w:rsidR="00000000" w:rsidRPr="00000000">
              <w:rPr>
                <w:rtl w:val="0"/>
              </w:rPr>
              <w:t xml:space="preserve">has the meaning given to it in Schedule 5</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7">
            <w:pPr>
              <w:rPr/>
            </w:pPr>
            <w:r w:rsidDel="00000000" w:rsidR="00000000" w:rsidRPr="00000000">
              <w:rPr>
                <w:rtl w:val="0"/>
              </w:rPr>
              <w:t xml:space="preserve">VAT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8">
            <w:pPr>
              <w:rPr/>
            </w:pPr>
            <w:r w:rsidDel="00000000" w:rsidR="00000000" w:rsidRPr="00000000">
              <w:rPr>
                <w:rtl w:val="0"/>
              </w:rPr>
              <w:t xml:space="preserve">value added tax in accordance with the provisions of the Value Added Tax Act 1994.</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9">
            <w:pPr>
              <w:rPr/>
            </w:pPr>
            <w:r w:rsidDel="00000000" w:rsidR="00000000" w:rsidRPr="00000000">
              <w:rPr>
                <w:rtl w:val="0"/>
              </w:rPr>
              <w:t xml:space="preserve">Working Day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A">
            <w:pPr>
              <w:rPr/>
            </w:pPr>
            <w:r w:rsidDel="00000000" w:rsidR="00000000" w:rsidRPr="00000000">
              <w:rPr>
                <w:rtl w:val="0"/>
              </w:rPr>
              <w:t xml:space="preserve">any day other than a Saturday, Sunday or public holiday in England and Wales.</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B">
            <w:pPr>
              <w:rPr/>
            </w:pPr>
            <w:r w:rsidDel="00000000" w:rsidR="00000000" w:rsidRPr="00000000">
              <w:rPr>
                <w:rtl w:val="0"/>
              </w:rPr>
              <w:t xml:space="preserve">Year</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C">
            <w:pPr>
              <w:rPr/>
            </w:pPr>
            <w:r w:rsidDel="00000000" w:rsidR="00000000" w:rsidRPr="00000000">
              <w:rPr>
                <w:rtl w:val="0"/>
              </w:rPr>
              <w:t xml:space="preserve">a period of 12 calendar months, and “Yearly” shall be construed accordingly.</w:t>
            </w:r>
          </w:p>
        </w:tc>
      </w:tr>
      <w:tr>
        <w:trPr>
          <w:cantSplit w:val="0"/>
          <w:trHeight w:val="2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D">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3DE">
            <w:pPr>
              <w:rPr/>
            </w:pPr>
            <w:r w:rsidDel="00000000" w:rsidR="00000000" w:rsidRPr="00000000">
              <w:rPr>
                <w:rtl w:val="0"/>
              </w:rPr>
            </w:r>
          </w:p>
        </w:tc>
      </w:tr>
    </w:tbl>
    <w:p w:rsidR="00000000" w:rsidDel="00000000" w:rsidP="00000000" w:rsidRDefault="00000000" w:rsidRPr="00000000" w14:paraId="000003DF">
      <w:pPr>
        <w:spacing w:before="280" w:line="240" w:lineRule="auto"/>
        <w:rPr>
          <w:sz w:val="20"/>
          <w:szCs w:val="20"/>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20" w:footer="68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3">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p w:rsidR="00000000" w:rsidDel="00000000" w:rsidP="00000000" w:rsidRDefault="00000000" w:rsidRPr="00000000" w14:paraId="000003E4">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color w:val="000000"/>
        <w:rtl w:val="0"/>
      </w:rPr>
      <w:t xml:space="preserve">76261647.2</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5">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rtl w:val="0"/>
      </w:rPr>
    </w:r>
  </w:p>
  <w:p w:rsidR="00000000" w:rsidDel="00000000" w:rsidP="00000000" w:rsidRDefault="00000000" w:rsidRPr="00000000" w14:paraId="000003E6">
    <w:pPr>
      <w:pBdr>
        <w:top w:space="0" w:sz="0" w:val="nil"/>
        <w:left w:space="0" w:sz="0" w:val="nil"/>
        <w:bottom w:space="0" w:sz="0" w:val="nil"/>
        <w:right w:space="0" w:sz="0" w:val="nil"/>
        <w:between w:space="0" w:sz="0" w:val="nil"/>
      </w:pBdr>
      <w:tabs>
        <w:tab w:val="center" w:leader="none" w:pos="4513"/>
        <w:tab w:val="right" w:leader="none" w:pos="9026"/>
      </w:tabs>
      <w:spacing w:line="240" w:lineRule="auto"/>
      <w:rPr>
        <w:color w:val="000000"/>
      </w:rPr>
    </w:pPr>
    <w:r w:rsidDel="00000000" w:rsidR="00000000" w:rsidRPr="00000000">
      <w:rPr>
        <w:color w:val="000000"/>
        <w:rtl w:val="0"/>
      </w:rPr>
      <w:t xml:space="preserve">76261647.2</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7">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E8">
    <w:pPr>
      <w:jc w:val="center"/>
      <w:rPr/>
    </w:pPr>
    <w:r w:rsidDel="00000000" w:rsidR="00000000" w:rsidRPr="00000000">
      <w:rPr>
        <w:rtl w:val="0"/>
      </w:rPr>
      <w:t xml:space="preserve">76261647.2</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2"/>
      <w:numFmt w:val="low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BalloonText">
    <w:name w:val="Balloon Text"/>
    <w:basedOn w:val="Normal"/>
    <w:link w:val="BalloonTextChar"/>
    <w:uiPriority w:val="99"/>
    <w:semiHidden w:val="1"/>
    <w:unhideWhenUsed w:val="1"/>
    <w:rsid w:val="0047755D"/>
    <w:pPr>
      <w:spacing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7755D"/>
    <w:rPr>
      <w:rFonts w:ascii="Segoe UI" w:cs="Segoe UI" w:hAnsi="Segoe UI"/>
      <w:sz w:val="18"/>
      <w:szCs w:val="18"/>
    </w:rPr>
  </w:style>
  <w:style w:type="paragraph" w:styleId="Header">
    <w:name w:val="header"/>
    <w:basedOn w:val="Normal"/>
    <w:link w:val="HeaderChar"/>
    <w:uiPriority w:val="99"/>
    <w:unhideWhenUsed w:val="1"/>
    <w:rsid w:val="00393CB0"/>
    <w:pPr>
      <w:tabs>
        <w:tab w:val="center" w:pos="4513"/>
        <w:tab w:val="right" w:pos="9026"/>
      </w:tabs>
      <w:spacing w:line="240" w:lineRule="auto"/>
    </w:pPr>
  </w:style>
  <w:style w:type="character" w:styleId="HeaderChar" w:customStyle="1">
    <w:name w:val="Header Char"/>
    <w:basedOn w:val="DefaultParagraphFont"/>
    <w:link w:val="Header"/>
    <w:uiPriority w:val="99"/>
    <w:rsid w:val="00393CB0"/>
  </w:style>
  <w:style w:type="paragraph" w:styleId="Footer">
    <w:name w:val="footer"/>
    <w:basedOn w:val="Normal"/>
    <w:link w:val="FooterChar"/>
    <w:uiPriority w:val="99"/>
    <w:unhideWhenUsed w:val="1"/>
    <w:rsid w:val="00393CB0"/>
    <w:pPr>
      <w:tabs>
        <w:tab w:val="center" w:pos="4513"/>
        <w:tab w:val="right" w:pos="9026"/>
      </w:tabs>
      <w:spacing w:line="240" w:lineRule="auto"/>
    </w:pPr>
  </w:style>
  <w:style w:type="character" w:styleId="FooterChar" w:customStyle="1">
    <w:name w:val="Footer Char"/>
    <w:basedOn w:val="DefaultParagraphFont"/>
    <w:link w:val="Footer"/>
    <w:uiPriority w:val="99"/>
    <w:rsid w:val="00393CB0"/>
  </w:style>
  <w:style w:type="paragraph" w:styleId="CommentSubject">
    <w:name w:val="annotation subject"/>
    <w:basedOn w:val="CommentText"/>
    <w:next w:val="CommentText"/>
    <w:link w:val="CommentSubjectChar"/>
    <w:uiPriority w:val="99"/>
    <w:semiHidden w:val="1"/>
    <w:unhideWhenUsed w:val="1"/>
    <w:rsid w:val="00D2177A"/>
    <w:rPr>
      <w:b w:val="1"/>
      <w:bCs w:val="1"/>
    </w:rPr>
  </w:style>
  <w:style w:type="character" w:styleId="CommentSubjectChar" w:customStyle="1">
    <w:name w:val="Comment Subject Char"/>
    <w:basedOn w:val="CommentTextChar"/>
    <w:link w:val="CommentSubject"/>
    <w:uiPriority w:val="99"/>
    <w:semiHidden w:val="1"/>
    <w:rsid w:val="00D2177A"/>
    <w:rPr>
      <w:b w:val="1"/>
      <w:bCs w:val="1"/>
      <w:sz w:val="20"/>
      <w:szCs w:val="20"/>
    </w:rPr>
  </w:style>
  <w:style w:type="table" w:styleId="TableGrid">
    <w:name w:val="Table Grid"/>
    <w:basedOn w:val="TableNormal"/>
    <w:uiPriority w:val="59"/>
    <w:rsid w:val="00281E95"/>
    <w:pPr>
      <w:spacing w:line="240" w:lineRule="auto"/>
    </w:pPr>
    <w:rPr>
      <w:rFonts w:cstheme="minorBidi" w:eastAsiaTheme="minorHAnsi"/>
      <w:sz w:val="20"/>
      <w:szCs w:val="2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tdBodyText" w:customStyle="1">
    <w:name w:val="Std Body Text"/>
    <w:basedOn w:val="Normal"/>
    <w:qFormat w:val="1"/>
    <w:rsid w:val="00281E95"/>
    <w:pPr>
      <w:spacing w:after="200" w:before="100" w:line="240" w:lineRule="auto"/>
    </w:pPr>
    <w:rPr>
      <w:rFonts w:cs="Times New Roman" w:eastAsia="Times New Roman"/>
      <w:sz w:val="24"/>
      <w:szCs w:val="24"/>
    </w:rPr>
  </w:style>
  <w:style w:type="paragraph" w:styleId="StdBodyTextBold" w:customStyle="1">
    <w:name w:val="Std Body Text Bold"/>
    <w:basedOn w:val="Normal"/>
    <w:next w:val="StdBodyText"/>
    <w:link w:val="StdBodyTextBoldChar"/>
    <w:qFormat w:val="1"/>
    <w:rsid w:val="00281E95"/>
    <w:pPr>
      <w:spacing w:after="200" w:before="100" w:line="240" w:lineRule="auto"/>
    </w:pPr>
    <w:rPr>
      <w:rFonts w:cs="Times New Roman" w:eastAsia="Times New Roman"/>
      <w:b w:val="1"/>
      <w:sz w:val="24"/>
      <w:szCs w:val="24"/>
    </w:rPr>
  </w:style>
  <w:style w:type="character" w:styleId="StdBodyTextBoldChar" w:customStyle="1">
    <w:name w:val="Std Body Text Bold Char"/>
    <w:basedOn w:val="DefaultParagraphFont"/>
    <w:link w:val="StdBodyTextBold"/>
    <w:rsid w:val="00281E95"/>
    <w:rPr>
      <w:rFonts w:cs="Times New Roman" w:eastAsia="Times New Roman"/>
      <w:b w:val="1"/>
      <w:sz w:val="24"/>
      <w:szCs w:val="24"/>
    </w:rPr>
  </w:style>
  <w:style w:type="paragraph" w:styleId="ListParagraph">
    <w:name w:val="List Paragraph"/>
    <w:basedOn w:val="Normal"/>
    <w:uiPriority w:val="34"/>
    <w:qFormat w:val="1"/>
    <w:rsid w:val="008B52C2"/>
    <w:pPr>
      <w:ind w:left="720"/>
      <w:contextualSpacing w:val="1"/>
    </w:pPr>
  </w:style>
  <w:style w:type="table" w:styleId="a3" w:customStyle="1">
    <w:basedOn w:val="TableNormal"/>
    <w:pPr>
      <w:spacing w:line="240" w:lineRule="auto"/>
    </w:pPr>
    <w:rPr>
      <w:sz w:val="20"/>
      <w:szCs w:val="20"/>
    </w:rPr>
    <w:tblPr>
      <w:tblStyleRowBandSize w:val="1"/>
      <w:tblStyleColBandSize w:val="1"/>
      <w:tblCellMar>
        <w:top w:w="100.0" w:type="dxa"/>
        <w:left w:w="100.0" w:type="dxa"/>
        <w:bottom w:w="100.0" w:type="dxa"/>
        <w:right w:w="100.0" w:type="dxa"/>
      </w:tblCellMar>
    </w:tblPr>
  </w:style>
  <w:style w:type="table" w:styleId="a4" w:customStyle="1">
    <w:basedOn w:val="TableNormal"/>
    <w:pPr>
      <w:spacing w:line="240" w:lineRule="auto"/>
    </w:pPr>
    <w:rPr>
      <w:sz w:val="20"/>
      <w:szCs w:val="20"/>
    </w:rPr>
    <w:tblPr>
      <w:tblStyleRowBandSize w:val="1"/>
      <w:tblStyleColBandSize w:val="1"/>
      <w:tblCellMar>
        <w:top w:w="100.0" w:type="dxa"/>
        <w:left w:w="100.0" w:type="dxa"/>
        <w:bottom w:w="100.0" w:type="dxa"/>
        <w:right w:w="100.0" w:type="dxa"/>
      </w:tblCellMar>
    </w:tblPr>
  </w:style>
  <w:style w:type="table" w:styleId="a5" w:customStyle="1">
    <w:basedOn w:val="TableNormal"/>
    <w:pPr>
      <w:spacing w:line="240" w:lineRule="auto"/>
    </w:pPr>
    <w:rPr>
      <w:sz w:val="20"/>
      <w:szCs w:val="20"/>
    </w:rPr>
    <w:tblPr>
      <w:tblStyleRowBandSize w:val="1"/>
      <w:tblStyleColBandSize w:val="1"/>
      <w:tblCellMar>
        <w:top w:w="100.0" w:type="dxa"/>
        <w:left w:w="100.0" w:type="dxa"/>
        <w:bottom w:w="100.0" w:type="dxa"/>
        <w:right w:w="100.0" w:type="dxa"/>
      </w:tblCellMar>
    </w:tblPr>
  </w:style>
  <w:style w:type="table" w:styleId="a6" w:customStyle="1">
    <w:basedOn w:val="TableNormal"/>
    <w:pPr>
      <w:spacing w:line="24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line="240" w:lineRule="auto"/>
    </w:pPr>
    <w:rPr>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line="24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kZza/h06kku21AiNu+rozXKUxjA==">AMUW2mXqAgWR0/63HybGv+AV2owOOvJblJvZjA5aYae7yIwLdQct+jjXEsqMkXyoIApGZ+wnNK6Wpnzl7of+RHFTh0zm5FVis1yvbv/FqkzTbLAe+JXNJyC3uHcjH8PgYmxwwYRo2bU98SXRGMhfUkCUVTDLvbfku4dCwV8oafezhOcAYl8aLBtjcYie8r+x9ELZWfpCK42f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2023-01-20T14:03:00Z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76261647.2</vt:lpwstr>
  </property>
</Properties>
</file>